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0939A" w14:textId="77777777" w:rsidR="005D3CB3" w:rsidRPr="006565EA" w:rsidRDefault="00BF2277" w:rsidP="005D3CB3">
      <w:pPr>
        <w:suppressAutoHyphens w:val="0"/>
        <w:spacing w:before="0" w:beforeAutospacing="0" w:after="200" w:afterAutospacing="0" w:line="276" w:lineRule="auto"/>
        <w:rPr>
          <w:rFonts w:ascii="Arial" w:eastAsia="Calibri" w:hAnsi="Arial" w:cs="Times New Roman"/>
          <w:b/>
          <w:spacing w:val="0"/>
          <w:sz w:val="36"/>
          <w:szCs w:val="22"/>
          <w:lang w:eastAsia="en-US"/>
        </w:rPr>
      </w:pPr>
      <w:bookmarkStart w:id="0" w:name="_Hlk526105154"/>
      <w:r w:rsidRPr="00AA73F8">
        <w:rPr>
          <w:rFonts w:ascii="Arial" w:eastAsia="Calibri" w:hAnsi="Arial" w:cs="Times New Roman"/>
          <w:b/>
          <w:spacing w:val="0"/>
          <w:sz w:val="36"/>
          <w:szCs w:val="22"/>
          <w:lang w:eastAsia="en-US"/>
        </w:rPr>
        <w:t xml:space="preserve">Lower </w:t>
      </w:r>
      <w:proofErr w:type="spellStart"/>
      <w:r w:rsidRPr="00AA73F8">
        <w:rPr>
          <w:rFonts w:ascii="Arial" w:eastAsia="Calibri" w:hAnsi="Arial" w:cs="Times New Roman"/>
          <w:b/>
          <w:spacing w:val="0"/>
          <w:sz w:val="36"/>
          <w:szCs w:val="22"/>
          <w:lang w:eastAsia="en-US"/>
        </w:rPr>
        <w:t>Windrush</w:t>
      </w:r>
      <w:proofErr w:type="spellEnd"/>
      <w:r w:rsidRPr="00AA73F8">
        <w:rPr>
          <w:rFonts w:ascii="Arial" w:eastAsia="Calibri" w:hAnsi="Arial" w:cs="Times New Roman"/>
          <w:b/>
          <w:spacing w:val="0"/>
          <w:sz w:val="36"/>
          <w:szCs w:val="22"/>
          <w:lang w:eastAsia="en-US"/>
        </w:rPr>
        <w:t xml:space="preserve"> Choral Society</w:t>
      </w:r>
      <w:r w:rsidR="005D3CB3" w:rsidRPr="00AA73F8">
        <w:rPr>
          <w:rFonts w:ascii="Arial" w:eastAsia="Calibri" w:hAnsi="Arial" w:cs="Times New Roman"/>
          <w:b/>
          <w:spacing w:val="0"/>
          <w:sz w:val="36"/>
          <w:szCs w:val="22"/>
          <w:lang w:eastAsia="en-US"/>
        </w:rPr>
        <w:t xml:space="preserve"> </w:t>
      </w:r>
      <w:bookmarkEnd w:id="0"/>
      <w:r w:rsidR="005D3CB3" w:rsidRPr="006565EA">
        <w:rPr>
          <w:rFonts w:ascii="Arial" w:eastAsia="Calibri" w:hAnsi="Arial" w:cs="Times New Roman"/>
          <w:b/>
          <w:spacing w:val="0"/>
          <w:sz w:val="36"/>
          <w:szCs w:val="22"/>
          <w:lang w:eastAsia="en-US"/>
        </w:rPr>
        <w:t xml:space="preserve">– Privacy notice </w:t>
      </w:r>
    </w:p>
    <w:p w14:paraId="195B41E8" w14:textId="77777777" w:rsidR="005D3CB3" w:rsidRPr="006565EA" w:rsidRDefault="005D3CB3" w:rsidP="005D3CB3">
      <w:pPr>
        <w:suppressAutoHyphens w:val="0"/>
        <w:spacing w:before="0" w:beforeAutospacing="0" w:after="200" w:afterAutospacing="0" w:line="276" w:lineRule="auto"/>
        <w:rPr>
          <w:rFonts w:ascii="Arial" w:eastAsia="Calibri" w:hAnsi="Arial" w:cs="Times New Roman"/>
          <w:b/>
          <w:spacing w:val="0"/>
          <w:sz w:val="24"/>
          <w:szCs w:val="24"/>
          <w:lang w:eastAsia="en-US"/>
        </w:rPr>
      </w:pPr>
      <w:r w:rsidRPr="006565EA">
        <w:rPr>
          <w:rFonts w:ascii="Arial" w:eastAsia="Calibri" w:hAnsi="Arial" w:cs="Times New Roman"/>
          <w:b/>
          <w:spacing w:val="0"/>
          <w:sz w:val="24"/>
          <w:szCs w:val="24"/>
          <w:lang w:eastAsia="en-US"/>
        </w:rPr>
        <w:t>What is this guide for?</w:t>
      </w:r>
    </w:p>
    <w:p w14:paraId="5CFC1548" w14:textId="46BEF70E" w:rsidR="005D3CB3" w:rsidRPr="006565EA"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6565EA">
        <w:rPr>
          <w:rFonts w:ascii="Arial" w:eastAsia="Calibri" w:hAnsi="Arial" w:cs="Times New Roman"/>
          <w:spacing w:val="0"/>
          <w:sz w:val="20"/>
          <w:szCs w:val="22"/>
          <w:lang w:eastAsia="en-US"/>
        </w:rPr>
        <w:t xml:space="preserve">Whenever we need to collect any of your data, we will let you </w:t>
      </w:r>
      <w:r w:rsidR="007A2D93" w:rsidRPr="006565EA">
        <w:rPr>
          <w:rFonts w:ascii="Arial" w:eastAsia="Calibri" w:hAnsi="Arial" w:cs="Times New Roman"/>
          <w:spacing w:val="0"/>
          <w:sz w:val="20"/>
          <w:szCs w:val="22"/>
          <w:lang w:eastAsia="en-US"/>
        </w:rPr>
        <w:t xml:space="preserve">know </w:t>
      </w:r>
      <w:r w:rsidRPr="006565EA">
        <w:rPr>
          <w:rFonts w:ascii="Arial" w:eastAsia="Calibri" w:hAnsi="Arial" w:cs="Times New Roman"/>
          <w:spacing w:val="0"/>
          <w:sz w:val="20"/>
          <w:szCs w:val="22"/>
          <w:lang w:eastAsia="en-US"/>
        </w:rPr>
        <w:t xml:space="preserve">at that point </w:t>
      </w:r>
      <w:r w:rsidRPr="006565EA">
        <w:rPr>
          <w:rFonts w:ascii="Arial" w:eastAsia="Calibri" w:hAnsi="Arial" w:cs="Times New Roman"/>
          <w:i/>
          <w:spacing w:val="0"/>
          <w:sz w:val="20"/>
          <w:szCs w:val="22"/>
          <w:lang w:eastAsia="en-US"/>
        </w:rPr>
        <w:t>why</w:t>
      </w:r>
      <w:r w:rsidRPr="006565EA">
        <w:rPr>
          <w:rFonts w:ascii="Arial" w:eastAsia="Calibri" w:hAnsi="Arial" w:cs="Times New Roman"/>
          <w:spacing w:val="0"/>
          <w:sz w:val="20"/>
          <w:szCs w:val="22"/>
          <w:lang w:eastAsia="en-US"/>
        </w:rPr>
        <w:t xml:space="preserve"> we need to do so and </w:t>
      </w:r>
      <w:r w:rsidRPr="006565EA">
        <w:rPr>
          <w:rFonts w:ascii="Arial" w:eastAsia="Calibri" w:hAnsi="Arial" w:cs="Times New Roman"/>
          <w:i/>
          <w:spacing w:val="0"/>
          <w:sz w:val="20"/>
          <w:szCs w:val="22"/>
          <w:lang w:eastAsia="en-US"/>
        </w:rPr>
        <w:t>what</w:t>
      </w:r>
      <w:r w:rsidRPr="006565EA">
        <w:rPr>
          <w:rFonts w:ascii="Arial" w:eastAsia="Calibri" w:hAnsi="Arial" w:cs="Times New Roman"/>
          <w:spacing w:val="0"/>
          <w:sz w:val="20"/>
          <w:szCs w:val="22"/>
          <w:lang w:eastAsia="en-US"/>
        </w:rPr>
        <w:t xml:space="preserve"> it will be used for, but this guide provides a useful overview of all of those situations and provides more detail on how we keep your data up to date, how long we might hold it for, and what your rights are in relation to it.</w:t>
      </w:r>
    </w:p>
    <w:p w14:paraId="4DC9473E" w14:textId="2718B75E" w:rsidR="005D3CB3" w:rsidRPr="006565EA" w:rsidRDefault="00BF2277"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AA73F8">
        <w:rPr>
          <w:rFonts w:ascii="Arial" w:eastAsia="Calibri" w:hAnsi="Arial" w:cs="Times New Roman"/>
          <w:spacing w:val="0"/>
          <w:sz w:val="20"/>
          <w:szCs w:val="22"/>
          <w:lang w:eastAsia="en-US"/>
        </w:rPr>
        <w:t xml:space="preserve">Lower Windrush Choral Society </w:t>
      </w:r>
      <w:r w:rsidR="005D3CB3" w:rsidRPr="006565EA">
        <w:rPr>
          <w:rFonts w:ascii="Arial" w:eastAsia="Calibri" w:hAnsi="Arial" w:cs="Times New Roman"/>
          <w:spacing w:val="0"/>
          <w:sz w:val="20"/>
          <w:szCs w:val="22"/>
          <w:lang w:eastAsia="en-US"/>
        </w:rPr>
        <w:t xml:space="preserve">is committed to protecting your personal data and will use any personal data we collect from you in line with the General Data Protection Regulations (GDPR).  </w:t>
      </w:r>
    </w:p>
    <w:p w14:paraId="3DBEF86E" w14:textId="7A3F5E79" w:rsidR="005D3CB3" w:rsidRPr="006565EA" w:rsidRDefault="005D3CB3" w:rsidP="005D3CB3">
      <w:pPr>
        <w:suppressAutoHyphens w:val="0"/>
        <w:spacing w:before="0" w:beforeAutospacing="0" w:after="200" w:afterAutospacing="0" w:line="276" w:lineRule="auto"/>
        <w:rPr>
          <w:rFonts w:ascii="Arial" w:eastAsia="Calibri" w:hAnsi="Arial" w:cs="Times New Roman"/>
          <w:b/>
          <w:spacing w:val="0"/>
          <w:sz w:val="24"/>
          <w:szCs w:val="24"/>
          <w:lang w:eastAsia="en-US"/>
        </w:rPr>
      </w:pPr>
      <w:r w:rsidRPr="006565EA">
        <w:rPr>
          <w:rFonts w:ascii="Arial" w:eastAsia="Calibri" w:hAnsi="Arial" w:cs="Times New Roman"/>
          <w:b/>
          <w:spacing w:val="0"/>
          <w:sz w:val="24"/>
          <w:szCs w:val="24"/>
          <w:lang w:eastAsia="en-US"/>
        </w:rPr>
        <w:t xml:space="preserve">Who’s responsible for data the </w:t>
      </w:r>
      <w:r w:rsidR="007A2D93" w:rsidRPr="006565EA">
        <w:rPr>
          <w:rFonts w:ascii="Arial" w:eastAsia="Calibri" w:hAnsi="Arial" w:cs="Times New Roman"/>
          <w:b/>
          <w:spacing w:val="0"/>
          <w:sz w:val="24"/>
          <w:szCs w:val="24"/>
          <w:lang w:eastAsia="en-US"/>
        </w:rPr>
        <w:t xml:space="preserve">Society </w:t>
      </w:r>
      <w:r w:rsidRPr="006565EA">
        <w:rPr>
          <w:rFonts w:ascii="Arial" w:eastAsia="Calibri" w:hAnsi="Arial" w:cs="Times New Roman"/>
          <w:b/>
          <w:spacing w:val="0"/>
          <w:sz w:val="24"/>
          <w:szCs w:val="24"/>
          <w:lang w:eastAsia="en-US"/>
        </w:rPr>
        <w:t xml:space="preserve">collects? </w:t>
      </w:r>
    </w:p>
    <w:p w14:paraId="4E2132AA" w14:textId="183C1F8B" w:rsidR="005D3CB3" w:rsidRPr="00AA73F8" w:rsidRDefault="00BF2277" w:rsidP="005D3CB3">
      <w:pPr>
        <w:suppressAutoHyphens w:val="0"/>
        <w:spacing w:before="0" w:beforeAutospacing="0" w:after="200" w:afterAutospacing="0" w:line="276" w:lineRule="auto"/>
        <w:rPr>
          <w:rFonts w:ascii="Arial" w:eastAsia="Calibri" w:hAnsi="Arial" w:cs="Times New Roman"/>
          <w:b/>
          <w:spacing w:val="0"/>
          <w:sz w:val="24"/>
          <w:szCs w:val="24"/>
          <w:lang w:eastAsia="en-US"/>
        </w:rPr>
      </w:pPr>
      <w:r w:rsidRPr="00AA73F8">
        <w:rPr>
          <w:rFonts w:ascii="Arial" w:eastAsia="Calibri" w:hAnsi="Arial" w:cs="Times New Roman"/>
          <w:spacing w:val="0"/>
          <w:sz w:val="20"/>
          <w:szCs w:val="22"/>
          <w:lang w:eastAsia="en-US"/>
        </w:rPr>
        <w:t xml:space="preserve">Lower Windrush Choral Society </w:t>
      </w:r>
      <w:r w:rsidR="005D3CB3" w:rsidRPr="00AA73F8">
        <w:rPr>
          <w:rFonts w:ascii="Arial" w:eastAsia="Calibri" w:hAnsi="Arial" w:cs="Times New Roman"/>
          <w:spacing w:val="0"/>
          <w:sz w:val="20"/>
          <w:szCs w:val="22"/>
          <w:lang w:eastAsia="en-US"/>
        </w:rPr>
        <w:t xml:space="preserve">is a Data Controller under the GDPR. </w:t>
      </w:r>
      <w:r w:rsidRPr="00AA73F8">
        <w:rPr>
          <w:rFonts w:ascii="Arial" w:eastAsia="Calibri" w:hAnsi="Arial" w:cs="Times New Roman"/>
          <w:spacing w:val="0"/>
          <w:sz w:val="20"/>
          <w:szCs w:val="22"/>
          <w:lang w:eastAsia="en-US"/>
        </w:rPr>
        <w:t>Lower Windrush Choral Society</w:t>
      </w:r>
      <w:r w:rsidR="005D3CB3" w:rsidRPr="00AA73F8">
        <w:rPr>
          <w:rFonts w:ascii="Arial" w:eastAsia="Calibri" w:hAnsi="Arial" w:cs="Times New Roman"/>
          <w:spacing w:val="0"/>
          <w:sz w:val="20"/>
          <w:szCs w:val="22"/>
          <w:lang w:eastAsia="en-US"/>
        </w:rPr>
        <w:t xml:space="preserve"> can be </w:t>
      </w:r>
      <w:r w:rsidR="005D3CB3" w:rsidRPr="007658E0">
        <w:rPr>
          <w:rFonts w:ascii="Arial" w:eastAsia="Calibri" w:hAnsi="Arial" w:cs="Times New Roman"/>
          <w:spacing w:val="0"/>
          <w:sz w:val="20"/>
          <w:szCs w:val="22"/>
          <w:lang w:eastAsia="en-US"/>
        </w:rPr>
        <w:t xml:space="preserve">contacted at </w:t>
      </w:r>
      <w:r w:rsidR="00611196">
        <w:rPr>
          <w:rStyle w:val="Hyperlink"/>
          <w:rFonts w:ascii="Arial" w:eastAsia="Calibri" w:hAnsi="Arial" w:cs="Times New Roman"/>
          <w:spacing w:val="0"/>
          <w:sz w:val="20"/>
          <w:szCs w:val="22"/>
          <w:lang w:eastAsia="en-US"/>
        </w:rPr>
        <w:t>chairman@lowerwindrush.org.</w:t>
      </w:r>
    </w:p>
    <w:p w14:paraId="6AA178F3" w14:textId="77777777" w:rsidR="005D3CB3" w:rsidRPr="006565EA" w:rsidRDefault="005D3CB3" w:rsidP="005D3CB3">
      <w:pPr>
        <w:suppressAutoHyphens w:val="0"/>
        <w:spacing w:before="0" w:beforeAutospacing="0" w:after="200" w:afterAutospacing="0" w:line="276" w:lineRule="auto"/>
        <w:rPr>
          <w:rFonts w:ascii="Arial" w:eastAsia="Calibri" w:hAnsi="Arial" w:cs="Times New Roman"/>
          <w:b/>
          <w:spacing w:val="0"/>
          <w:sz w:val="24"/>
          <w:szCs w:val="24"/>
          <w:lang w:eastAsia="en-US"/>
        </w:rPr>
      </w:pPr>
      <w:r w:rsidRPr="006565EA">
        <w:rPr>
          <w:rFonts w:ascii="Arial" w:eastAsia="Calibri" w:hAnsi="Arial" w:cs="Times New Roman"/>
          <w:b/>
          <w:spacing w:val="0"/>
          <w:sz w:val="24"/>
          <w:szCs w:val="24"/>
          <w:lang w:eastAsia="en-US"/>
        </w:rPr>
        <w:t>What data do we collect and what do we use it for?</w:t>
      </w:r>
    </w:p>
    <w:p w14:paraId="4FA9F045" w14:textId="51C1A37B" w:rsidR="005D3CB3" w:rsidRPr="00AA73F8" w:rsidRDefault="00BF2277"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AA73F8">
        <w:rPr>
          <w:rFonts w:ascii="Arial" w:eastAsia="Calibri" w:hAnsi="Arial" w:cs="Times New Roman"/>
          <w:spacing w:val="0"/>
          <w:sz w:val="20"/>
          <w:szCs w:val="22"/>
          <w:lang w:eastAsia="en-US"/>
        </w:rPr>
        <w:t xml:space="preserve">Lower Windrush Choral Society </w:t>
      </w:r>
      <w:r w:rsidR="005D3CB3" w:rsidRPr="00AA73F8">
        <w:rPr>
          <w:rFonts w:ascii="Arial" w:eastAsia="Calibri" w:hAnsi="Arial" w:cs="Times New Roman"/>
          <w:spacing w:val="0"/>
          <w:sz w:val="20"/>
          <w:szCs w:val="22"/>
          <w:lang w:eastAsia="en-US"/>
        </w:rPr>
        <w:t xml:space="preserve">collects data from individuals to help us plan, organise and run the day-to-day operations of the </w:t>
      </w:r>
      <w:r w:rsidR="00E05620" w:rsidRPr="00AA73F8">
        <w:rPr>
          <w:rFonts w:ascii="Arial" w:eastAsia="Calibri" w:hAnsi="Arial" w:cs="Times New Roman"/>
          <w:spacing w:val="0"/>
          <w:sz w:val="20"/>
          <w:szCs w:val="22"/>
          <w:lang w:eastAsia="en-US"/>
        </w:rPr>
        <w:t xml:space="preserve">Society </w:t>
      </w:r>
      <w:r w:rsidR="005D3CB3" w:rsidRPr="00AA73F8">
        <w:rPr>
          <w:rFonts w:ascii="Arial" w:eastAsia="Calibri" w:hAnsi="Arial" w:cs="Times New Roman"/>
          <w:spacing w:val="0"/>
          <w:sz w:val="20"/>
          <w:szCs w:val="22"/>
          <w:lang w:eastAsia="en-US"/>
        </w:rPr>
        <w:t xml:space="preserve">(e.g. </w:t>
      </w:r>
      <w:r w:rsidR="00E05620" w:rsidRPr="00AA73F8">
        <w:rPr>
          <w:rFonts w:ascii="Arial" w:eastAsia="Calibri" w:hAnsi="Arial" w:cs="Times New Roman"/>
          <w:spacing w:val="0"/>
          <w:sz w:val="20"/>
          <w:szCs w:val="22"/>
          <w:lang w:eastAsia="en-US"/>
        </w:rPr>
        <w:t>arranging</w:t>
      </w:r>
      <w:r w:rsidR="005D3CB3" w:rsidRPr="00AA73F8">
        <w:rPr>
          <w:rFonts w:ascii="Arial" w:eastAsia="Calibri" w:hAnsi="Arial" w:cs="Times New Roman"/>
          <w:spacing w:val="0"/>
          <w:sz w:val="20"/>
          <w:szCs w:val="22"/>
          <w:lang w:eastAsia="en-US"/>
        </w:rPr>
        <w:t xml:space="preserve"> rehearsals</w:t>
      </w:r>
      <w:r w:rsidR="00E05620" w:rsidRPr="00AA73F8">
        <w:rPr>
          <w:rFonts w:ascii="Arial" w:eastAsia="Calibri" w:hAnsi="Arial" w:cs="Times New Roman"/>
          <w:spacing w:val="0"/>
          <w:sz w:val="20"/>
          <w:szCs w:val="22"/>
          <w:lang w:eastAsia="en-US"/>
        </w:rPr>
        <w:t xml:space="preserve"> and concerts</w:t>
      </w:r>
      <w:r w:rsidR="005D3CB3" w:rsidRPr="00AA73F8">
        <w:rPr>
          <w:rFonts w:ascii="Arial" w:eastAsia="Calibri" w:hAnsi="Arial" w:cs="Times New Roman"/>
          <w:spacing w:val="0"/>
          <w:sz w:val="20"/>
          <w:szCs w:val="22"/>
          <w:lang w:eastAsia="en-US"/>
        </w:rPr>
        <w:t xml:space="preserve"> or collecting subscription payments) and to promote and market the </w:t>
      </w:r>
      <w:r w:rsidR="007A2D93" w:rsidRPr="00AA73F8">
        <w:rPr>
          <w:rFonts w:ascii="Arial" w:eastAsia="Calibri" w:hAnsi="Arial" w:cs="Times New Roman"/>
          <w:spacing w:val="0"/>
          <w:sz w:val="20"/>
          <w:szCs w:val="22"/>
          <w:lang w:eastAsia="en-US"/>
        </w:rPr>
        <w:t xml:space="preserve">Society’s </w:t>
      </w:r>
      <w:r w:rsidR="005D3CB3" w:rsidRPr="00AA73F8">
        <w:rPr>
          <w:rFonts w:ascii="Arial" w:eastAsia="Calibri" w:hAnsi="Arial" w:cs="Times New Roman"/>
          <w:spacing w:val="0"/>
          <w:sz w:val="20"/>
          <w:szCs w:val="22"/>
          <w:lang w:eastAsia="en-US"/>
        </w:rPr>
        <w:t>activities (e.g. marketing mailing lists and photography/video capture).</w:t>
      </w:r>
    </w:p>
    <w:p w14:paraId="457379C8" w14:textId="77777777" w:rsidR="005D3CB3" w:rsidRPr="00AA73F8" w:rsidRDefault="005D3CB3" w:rsidP="00B542CD">
      <w:pPr>
        <w:suppressAutoHyphens w:val="0"/>
        <w:spacing w:before="0" w:beforeAutospacing="0" w:after="120" w:afterAutospacing="0" w:line="276" w:lineRule="auto"/>
        <w:rPr>
          <w:rFonts w:ascii="Arial" w:eastAsia="Calibri" w:hAnsi="Arial" w:cs="Times New Roman"/>
          <w:b/>
          <w:spacing w:val="0"/>
          <w:sz w:val="20"/>
          <w:szCs w:val="22"/>
          <w:lang w:eastAsia="en-US"/>
        </w:rPr>
      </w:pPr>
      <w:r w:rsidRPr="00AA73F8">
        <w:rPr>
          <w:rFonts w:ascii="Arial" w:eastAsia="Calibri" w:hAnsi="Arial" w:cs="Times New Roman"/>
          <w:b/>
          <w:spacing w:val="0"/>
          <w:sz w:val="20"/>
          <w:szCs w:val="22"/>
          <w:lang w:eastAsia="en-US"/>
        </w:rPr>
        <w:t>Members: for administering membership</w:t>
      </w:r>
    </w:p>
    <w:p w14:paraId="7A13CB04" w14:textId="0CA977BC" w:rsidR="005D3CB3" w:rsidRPr="00AA73F8"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AA73F8">
        <w:rPr>
          <w:rFonts w:ascii="Arial" w:eastAsia="Calibri" w:hAnsi="Arial" w:cs="Times New Roman"/>
          <w:spacing w:val="0"/>
          <w:sz w:val="20"/>
          <w:szCs w:val="22"/>
          <w:lang w:eastAsia="en-US"/>
        </w:rPr>
        <w:t xml:space="preserve">When you join </w:t>
      </w:r>
      <w:r w:rsidR="00BF2277" w:rsidRPr="00AA73F8">
        <w:rPr>
          <w:rFonts w:ascii="Arial" w:eastAsia="Calibri" w:hAnsi="Arial" w:cs="Times New Roman"/>
          <w:spacing w:val="0"/>
          <w:sz w:val="20"/>
          <w:szCs w:val="22"/>
          <w:lang w:eastAsia="en-US"/>
        </w:rPr>
        <w:t xml:space="preserve">Lower Windrush Choral Society </w:t>
      </w:r>
      <w:r w:rsidRPr="00AA73F8">
        <w:rPr>
          <w:rFonts w:ascii="Arial" w:eastAsia="Calibri" w:hAnsi="Arial" w:cs="Times New Roman"/>
          <w:spacing w:val="0"/>
          <w:sz w:val="20"/>
          <w:szCs w:val="22"/>
          <w:lang w:eastAsia="en-US"/>
        </w:rPr>
        <w:t xml:space="preserve">as a member, or during your membership with us, we </w:t>
      </w:r>
      <w:r w:rsidR="00BC7C72" w:rsidRPr="00AA73F8">
        <w:rPr>
          <w:rFonts w:ascii="Arial" w:eastAsia="Calibri" w:hAnsi="Arial" w:cs="Times New Roman"/>
          <w:spacing w:val="0"/>
          <w:sz w:val="20"/>
          <w:szCs w:val="22"/>
          <w:lang w:eastAsia="en-US"/>
        </w:rPr>
        <w:t xml:space="preserve">will </w:t>
      </w:r>
      <w:r w:rsidRPr="00AA73F8">
        <w:rPr>
          <w:rFonts w:ascii="Arial" w:eastAsia="Calibri" w:hAnsi="Arial" w:cs="Times New Roman"/>
          <w:spacing w:val="0"/>
          <w:sz w:val="20"/>
          <w:szCs w:val="22"/>
          <w:lang w:eastAsia="en-US"/>
        </w:rPr>
        <w:t>need to collect some of the following information on you:</w:t>
      </w:r>
      <w:r w:rsidR="00E05620" w:rsidRPr="00AA73F8">
        <w:rPr>
          <w:rFonts w:ascii="Arial" w:eastAsia="Calibri" w:hAnsi="Arial" w:cs="Times New Roman"/>
          <w:spacing w:val="0"/>
          <w:sz w:val="20"/>
          <w:szCs w:val="22"/>
          <w:lang w:eastAsia="en-US"/>
        </w:rPr>
        <w:t xml:space="preserve"> personal identifiers and contact details; details of subscription payments and Gift Aid declarations; voice part (SATB) and attendance record; previous musical experience; information about how you heard about us and why you joined.  We ma</w:t>
      </w:r>
      <w:r w:rsidR="00CE04CA" w:rsidRPr="00AA73F8">
        <w:rPr>
          <w:rFonts w:ascii="Arial" w:eastAsia="Calibri" w:hAnsi="Arial" w:cs="Times New Roman"/>
          <w:spacing w:val="0"/>
          <w:sz w:val="20"/>
          <w:szCs w:val="22"/>
          <w:lang w:eastAsia="en-US"/>
        </w:rPr>
        <w:t xml:space="preserve">y also, from time to time, take </w:t>
      </w:r>
      <w:r w:rsidR="00E05620" w:rsidRPr="00AA73F8">
        <w:rPr>
          <w:rFonts w:ascii="Arial" w:eastAsia="Calibri" w:hAnsi="Arial" w:cs="Times New Roman"/>
          <w:spacing w:val="0"/>
          <w:sz w:val="20"/>
          <w:szCs w:val="22"/>
          <w:lang w:eastAsia="en-US"/>
        </w:rPr>
        <w:t xml:space="preserve">photos or videos for use in our promotional materials. </w:t>
      </w:r>
    </w:p>
    <w:p w14:paraId="3274909E" w14:textId="34526C19" w:rsidR="005D3CB3"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AA73F8">
        <w:rPr>
          <w:rFonts w:ascii="Arial" w:eastAsia="Calibri" w:hAnsi="Arial" w:cs="Times New Roman"/>
          <w:spacing w:val="0"/>
          <w:sz w:val="20"/>
          <w:szCs w:val="22"/>
          <w:lang w:eastAsia="en-US"/>
        </w:rPr>
        <w:t>This data will be used by committee members</w:t>
      </w:r>
      <w:r w:rsidR="00B542CD">
        <w:rPr>
          <w:rFonts w:ascii="Arial" w:eastAsia="Calibri" w:hAnsi="Arial" w:cs="Times New Roman"/>
          <w:spacing w:val="0"/>
          <w:sz w:val="20"/>
          <w:szCs w:val="22"/>
          <w:lang w:eastAsia="en-US"/>
        </w:rPr>
        <w:t>,</w:t>
      </w:r>
      <w:r w:rsidR="00E05620" w:rsidRPr="00AA73F8">
        <w:rPr>
          <w:rFonts w:ascii="Arial" w:eastAsia="Calibri" w:hAnsi="Arial" w:cs="Times New Roman"/>
          <w:spacing w:val="0"/>
          <w:sz w:val="20"/>
          <w:szCs w:val="22"/>
          <w:lang w:eastAsia="en-US"/>
        </w:rPr>
        <w:t xml:space="preserve"> Section Leaders </w:t>
      </w:r>
      <w:r w:rsidR="00B542CD">
        <w:rPr>
          <w:rFonts w:ascii="Arial" w:eastAsia="Calibri" w:hAnsi="Arial" w:cs="Times New Roman"/>
          <w:spacing w:val="0"/>
          <w:sz w:val="20"/>
          <w:szCs w:val="22"/>
          <w:lang w:eastAsia="en-US"/>
        </w:rPr>
        <w:t xml:space="preserve">and other office-holders </w:t>
      </w:r>
      <w:r w:rsidRPr="00AA73F8">
        <w:rPr>
          <w:rFonts w:ascii="Arial" w:eastAsia="Calibri" w:hAnsi="Arial" w:cs="Times New Roman"/>
          <w:spacing w:val="0"/>
          <w:sz w:val="20"/>
          <w:szCs w:val="22"/>
          <w:lang w:eastAsia="en-US"/>
        </w:rPr>
        <w:t xml:space="preserve">to manage your membership with </w:t>
      </w:r>
      <w:r w:rsidR="00BF2277" w:rsidRPr="00AA73F8">
        <w:rPr>
          <w:rFonts w:ascii="Arial" w:eastAsia="Calibri" w:hAnsi="Arial" w:cs="Times New Roman"/>
          <w:spacing w:val="0"/>
          <w:sz w:val="20"/>
          <w:szCs w:val="22"/>
          <w:lang w:eastAsia="en-US"/>
        </w:rPr>
        <w:t xml:space="preserve">Lower Windrush Choral Society </w:t>
      </w:r>
      <w:r w:rsidRPr="00AA73F8">
        <w:rPr>
          <w:rFonts w:ascii="Arial" w:eastAsia="Calibri" w:hAnsi="Arial" w:cs="Times New Roman"/>
          <w:spacing w:val="0"/>
          <w:sz w:val="20"/>
          <w:szCs w:val="22"/>
          <w:lang w:eastAsia="en-US"/>
        </w:rPr>
        <w:t>and to organise and run our activities.</w:t>
      </w:r>
    </w:p>
    <w:p w14:paraId="4E13C77E" w14:textId="363EDDA9" w:rsidR="00B542CD" w:rsidRPr="00B542CD" w:rsidRDefault="00B542CD" w:rsidP="00B542CD">
      <w:pPr>
        <w:suppressAutoHyphens w:val="0"/>
        <w:spacing w:before="0" w:beforeAutospacing="0" w:after="200" w:afterAutospacing="0" w:line="276" w:lineRule="auto"/>
        <w:rPr>
          <w:rFonts w:ascii="Arial" w:eastAsia="Calibri" w:hAnsi="Arial" w:cs="Times New Roman"/>
          <w:spacing w:val="0"/>
          <w:sz w:val="20"/>
          <w:szCs w:val="22"/>
          <w:lang w:eastAsia="en-US"/>
        </w:rPr>
      </w:pPr>
      <w:r w:rsidRPr="00B542CD">
        <w:rPr>
          <w:rFonts w:ascii="Arial" w:eastAsia="Calibri" w:hAnsi="Arial" w:cs="Times New Roman"/>
          <w:spacing w:val="0"/>
          <w:sz w:val="20"/>
          <w:szCs w:val="22"/>
          <w:lang w:eastAsia="en-US"/>
        </w:rPr>
        <w:t xml:space="preserve">We also invite members to provide details of </w:t>
      </w:r>
      <w:r w:rsidR="00611196">
        <w:rPr>
          <w:rFonts w:ascii="Arial" w:eastAsia="Calibri" w:hAnsi="Arial" w:cs="Times New Roman"/>
          <w:spacing w:val="0"/>
          <w:sz w:val="20"/>
          <w:szCs w:val="22"/>
          <w:lang w:eastAsia="en-US"/>
        </w:rPr>
        <w:t>an</w:t>
      </w:r>
      <w:r w:rsidR="00611196" w:rsidRPr="00B542CD">
        <w:rPr>
          <w:rFonts w:ascii="Arial" w:eastAsia="Calibri" w:hAnsi="Arial" w:cs="Times New Roman"/>
          <w:spacing w:val="0"/>
          <w:sz w:val="20"/>
          <w:szCs w:val="22"/>
          <w:lang w:eastAsia="en-US"/>
        </w:rPr>
        <w:t xml:space="preserve"> </w:t>
      </w:r>
      <w:r w:rsidRPr="00B542CD">
        <w:rPr>
          <w:rFonts w:ascii="Arial" w:eastAsia="Calibri" w:hAnsi="Arial" w:cs="Times New Roman"/>
          <w:spacing w:val="0"/>
          <w:sz w:val="20"/>
          <w:szCs w:val="22"/>
          <w:lang w:eastAsia="en-US"/>
        </w:rPr>
        <w:t>‘</w:t>
      </w:r>
      <w:r w:rsidR="00611196">
        <w:rPr>
          <w:rFonts w:ascii="Arial" w:eastAsia="Calibri" w:hAnsi="Arial" w:cs="Times New Roman"/>
          <w:spacing w:val="0"/>
          <w:sz w:val="20"/>
          <w:szCs w:val="22"/>
          <w:lang w:eastAsia="en-US"/>
        </w:rPr>
        <w:t>emergency contact</w:t>
      </w:r>
      <w:r w:rsidRPr="00B542CD">
        <w:rPr>
          <w:rFonts w:ascii="Arial" w:eastAsia="Calibri" w:hAnsi="Arial" w:cs="Times New Roman"/>
          <w:spacing w:val="0"/>
          <w:sz w:val="20"/>
          <w:szCs w:val="22"/>
          <w:lang w:eastAsia="en-US"/>
        </w:rPr>
        <w:t xml:space="preserve">’ </w:t>
      </w:r>
      <w:r w:rsidR="00611196">
        <w:rPr>
          <w:rFonts w:ascii="Arial" w:eastAsia="Calibri" w:hAnsi="Arial" w:cs="Times New Roman"/>
          <w:spacing w:val="0"/>
          <w:sz w:val="20"/>
          <w:szCs w:val="22"/>
          <w:lang w:eastAsia="en-US"/>
        </w:rPr>
        <w:t>person</w:t>
      </w:r>
      <w:r w:rsidRPr="00B542CD">
        <w:rPr>
          <w:rFonts w:ascii="Arial" w:eastAsia="Calibri" w:hAnsi="Arial" w:cs="Times New Roman"/>
          <w:spacing w:val="0"/>
          <w:sz w:val="20"/>
          <w:szCs w:val="22"/>
          <w:lang w:eastAsia="en-US"/>
        </w:rPr>
        <w:t xml:space="preserve"> in case the member experiences an emergency at a Society event and is unable to advise us who to contact on their behalf.  This </w:t>
      </w:r>
      <w:r w:rsidR="00611196">
        <w:rPr>
          <w:rFonts w:ascii="Arial" w:eastAsia="Calibri" w:hAnsi="Arial" w:cs="Times New Roman"/>
          <w:spacing w:val="0"/>
          <w:sz w:val="20"/>
          <w:szCs w:val="22"/>
          <w:lang w:eastAsia="en-US"/>
        </w:rPr>
        <w:t xml:space="preserve">information </w:t>
      </w:r>
      <w:r w:rsidRPr="00B542CD">
        <w:rPr>
          <w:rFonts w:ascii="Arial" w:eastAsia="Calibri" w:hAnsi="Arial" w:cs="Times New Roman"/>
          <w:spacing w:val="0"/>
          <w:sz w:val="20"/>
          <w:szCs w:val="22"/>
          <w:lang w:eastAsia="en-US"/>
        </w:rPr>
        <w:t>will be shared with certain members of the Committee, and its use will be limited to emergency situations only. Supplying this information is entirely voluntary</w:t>
      </w:r>
      <w:r w:rsidR="002C0266">
        <w:rPr>
          <w:rFonts w:ascii="Arial" w:eastAsia="Calibri" w:hAnsi="Arial" w:cs="Times New Roman"/>
          <w:spacing w:val="0"/>
          <w:sz w:val="20"/>
          <w:szCs w:val="22"/>
          <w:lang w:eastAsia="en-US"/>
        </w:rPr>
        <w:t>, but strongly encouraged</w:t>
      </w:r>
      <w:r w:rsidRPr="00B542CD">
        <w:rPr>
          <w:rFonts w:ascii="Arial" w:eastAsia="Calibri" w:hAnsi="Arial" w:cs="Times New Roman"/>
          <w:spacing w:val="0"/>
          <w:sz w:val="20"/>
          <w:szCs w:val="22"/>
          <w:lang w:eastAsia="en-US"/>
        </w:rPr>
        <w:t>.</w:t>
      </w:r>
    </w:p>
    <w:p w14:paraId="55259A95" w14:textId="1A3C0CB4" w:rsidR="00B20927" w:rsidRPr="006565EA" w:rsidRDefault="00B20927"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7658E0">
        <w:rPr>
          <w:rFonts w:ascii="Arial" w:eastAsia="Calibri" w:hAnsi="Arial" w:cs="Times New Roman"/>
          <w:spacing w:val="0"/>
          <w:sz w:val="20"/>
          <w:szCs w:val="22"/>
          <w:lang w:eastAsia="en-US"/>
        </w:rPr>
        <w:t xml:space="preserve">We shall from time to time let you know about events happening locally that we feel may be of interest to you. </w:t>
      </w:r>
      <w:r w:rsidR="00AA73F8" w:rsidRPr="007658E0">
        <w:rPr>
          <w:rFonts w:ascii="Arial" w:eastAsia="Calibri" w:hAnsi="Arial" w:cs="Times New Roman"/>
          <w:spacing w:val="0"/>
          <w:sz w:val="20"/>
          <w:szCs w:val="22"/>
          <w:lang w:eastAsia="en-US"/>
        </w:rPr>
        <w:t>We shall only send information that is</w:t>
      </w:r>
      <w:r w:rsidRPr="007658E0">
        <w:rPr>
          <w:rFonts w:ascii="Arial" w:eastAsia="Calibri" w:hAnsi="Arial" w:cs="Times New Roman"/>
          <w:spacing w:val="0"/>
          <w:sz w:val="20"/>
          <w:szCs w:val="22"/>
          <w:lang w:eastAsia="en-US"/>
        </w:rPr>
        <w:t xml:space="preserve"> relevant to your membership of the Society</w:t>
      </w:r>
      <w:r w:rsidR="00AA73F8" w:rsidRPr="007658E0">
        <w:rPr>
          <w:rFonts w:ascii="Arial" w:eastAsia="Calibri" w:hAnsi="Arial" w:cs="Times New Roman"/>
          <w:spacing w:val="0"/>
          <w:sz w:val="20"/>
          <w:szCs w:val="22"/>
          <w:lang w:eastAsia="en-US"/>
        </w:rPr>
        <w:t xml:space="preserve"> (e.g. concerts by other local groups)</w:t>
      </w:r>
      <w:r w:rsidRPr="007658E0">
        <w:rPr>
          <w:rFonts w:ascii="Arial" w:eastAsia="Calibri" w:hAnsi="Arial" w:cs="Times New Roman"/>
          <w:spacing w:val="0"/>
          <w:sz w:val="20"/>
          <w:szCs w:val="22"/>
          <w:lang w:eastAsia="en-US"/>
        </w:rPr>
        <w:t xml:space="preserve"> and</w:t>
      </w:r>
      <w:r w:rsidR="00AA73F8" w:rsidRPr="007658E0">
        <w:rPr>
          <w:rFonts w:ascii="Arial" w:eastAsia="Calibri" w:hAnsi="Arial" w:cs="Times New Roman"/>
          <w:spacing w:val="0"/>
          <w:sz w:val="20"/>
          <w:szCs w:val="22"/>
          <w:lang w:eastAsia="en-US"/>
        </w:rPr>
        <w:t xml:space="preserve"> this</w:t>
      </w:r>
      <w:r w:rsidRPr="007658E0">
        <w:rPr>
          <w:rFonts w:ascii="Arial" w:eastAsia="Calibri" w:hAnsi="Arial" w:cs="Times New Roman"/>
          <w:spacing w:val="0"/>
          <w:sz w:val="20"/>
          <w:szCs w:val="22"/>
          <w:lang w:eastAsia="en-US"/>
        </w:rPr>
        <w:t xml:space="preserve"> will only be included within the regular society bulletin. We shall never pass your information to third parties for marketing purposes.</w:t>
      </w:r>
    </w:p>
    <w:p w14:paraId="40E12C1A" w14:textId="53CBBDEB" w:rsidR="00BF2277" w:rsidRPr="006565EA" w:rsidRDefault="00345310" w:rsidP="00B542CD">
      <w:pPr>
        <w:suppressAutoHyphens w:val="0"/>
        <w:spacing w:before="0" w:beforeAutospacing="0" w:after="120" w:afterAutospacing="0" w:line="276" w:lineRule="auto"/>
        <w:rPr>
          <w:rFonts w:ascii="Arial" w:eastAsia="Calibri" w:hAnsi="Arial" w:cs="Times New Roman"/>
          <w:b/>
          <w:spacing w:val="0"/>
          <w:sz w:val="20"/>
          <w:szCs w:val="22"/>
          <w:lang w:eastAsia="en-US"/>
        </w:rPr>
      </w:pPr>
      <w:r w:rsidRPr="006565EA">
        <w:rPr>
          <w:rFonts w:ascii="Arial" w:eastAsia="Calibri" w:hAnsi="Arial" w:cs="Times New Roman"/>
          <w:b/>
          <w:spacing w:val="0"/>
          <w:sz w:val="20"/>
          <w:szCs w:val="22"/>
          <w:lang w:eastAsia="en-US"/>
        </w:rPr>
        <w:t xml:space="preserve">Trustees: for </w:t>
      </w:r>
      <w:r w:rsidR="002A165E" w:rsidRPr="006565EA">
        <w:rPr>
          <w:rFonts w:ascii="Arial" w:eastAsia="Calibri" w:hAnsi="Arial" w:cs="Times New Roman"/>
          <w:b/>
          <w:spacing w:val="0"/>
          <w:sz w:val="20"/>
          <w:szCs w:val="22"/>
          <w:lang w:eastAsia="en-US"/>
        </w:rPr>
        <w:t xml:space="preserve">administration &amp; </w:t>
      </w:r>
      <w:r w:rsidRPr="006565EA">
        <w:rPr>
          <w:rFonts w:ascii="Arial" w:eastAsia="Calibri" w:hAnsi="Arial" w:cs="Times New Roman"/>
          <w:b/>
          <w:spacing w:val="0"/>
          <w:sz w:val="20"/>
          <w:szCs w:val="22"/>
          <w:lang w:eastAsia="en-US"/>
        </w:rPr>
        <w:t>legal/regulatory purposes</w:t>
      </w:r>
    </w:p>
    <w:p w14:paraId="07EBE113" w14:textId="77777777" w:rsidR="00AA73F8" w:rsidRPr="00AA73F8" w:rsidRDefault="00AA73F8" w:rsidP="00AA73F8">
      <w:pPr>
        <w:pStyle w:val="onecomwebmail-msonormal"/>
        <w:shd w:val="clear" w:color="auto" w:fill="FFFFFF"/>
        <w:spacing w:before="240" w:beforeAutospacing="0" w:after="200" w:afterAutospacing="0" w:line="253" w:lineRule="atLeast"/>
        <w:rPr>
          <w:rFonts w:ascii="Arial" w:eastAsia="Calibri" w:hAnsi="Arial"/>
          <w:sz w:val="20"/>
          <w:szCs w:val="22"/>
          <w:lang w:eastAsia="en-US"/>
        </w:rPr>
      </w:pPr>
      <w:r w:rsidRPr="00AA73F8">
        <w:rPr>
          <w:rFonts w:ascii="Arial" w:eastAsia="Calibri" w:hAnsi="Arial"/>
          <w:sz w:val="20"/>
          <w:szCs w:val="22"/>
          <w:lang w:eastAsia="en-US"/>
        </w:rPr>
        <w:t>For members of the Society who become Trustees (i.e. committee members), we are required by the Charity Commission to collect certain additional items of personal data over and above that needed from ordinary members, including details of other charities of which the person is a trustee.  All necessary data is then reported to the Commission.  There may also be other regulatory disclosures of Trustees’ personal data, e.g. to the Society’s bankers.</w:t>
      </w:r>
    </w:p>
    <w:p w14:paraId="7F265D28" w14:textId="77777777" w:rsidR="00AA73F8" w:rsidRPr="00AA73F8" w:rsidRDefault="00AA73F8" w:rsidP="00AA73F8">
      <w:pPr>
        <w:pStyle w:val="onecomwebmail-msonormal"/>
        <w:shd w:val="clear" w:color="auto" w:fill="FFFFFF"/>
        <w:spacing w:before="240" w:beforeAutospacing="0" w:after="200" w:afterAutospacing="0" w:line="253" w:lineRule="atLeast"/>
        <w:rPr>
          <w:rFonts w:ascii="Arial" w:eastAsia="Calibri" w:hAnsi="Arial"/>
          <w:sz w:val="20"/>
          <w:szCs w:val="22"/>
          <w:lang w:eastAsia="en-US"/>
        </w:rPr>
      </w:pPr>
      <w:r w:rsidRPr="00AA73F8">
        <w:rPr>
          <w:rFonts w:ascii="Arial" w:eastAsia="Calibri" w:hAnsi="Arial"/>
          <w:sz w:val="20"/>
          <w:szCs w:val="22"/>
          <w:lang w:eastAsia="en-US"/>
        </w:rPr>
        <w:lastRenderedPageBreak/>
        <w:t>In addition, banking details may be collected for the reimbursement to Trustees of out-of-pocket expenses.</w:t>
      </w:r>
    </w:p>
    <w:p w14:paraId="1965C52D" w14:textId="1252640E" w:rsidR="005D3CB3" w:rsidRPr="006565EA" w:rsidRDefault="00BF2277" w:rsidP="00B542CD">
      <w:pPr>
        <w:suppressAutoHyphens w:val="0"/>
        <w:spacing w:before="0" w:beforeAutospacing="0" w:after="120" w:afterAutospacing="0" w:line="276" w:lineRule="auto"/>
        <w:rPr>
          <w:rFonts w:ascii="Arial" w:eastAsia="Calibri" w:hAnsi="Arial" w:cs="Times New Roman"/>
          <w:b/>
          <w:spacing w:val="0"/>
          <w:sz w:val="20"/>
          <w:szCs w:val="22"/>
          <w:lang w:eastAsia="en-US"/>
        </w:rPr>
      </w:pPr>
      <w:r w:rsidRPr="006565EA">
        <w:rPr>
          <w:rFonts w:ascii="Arial" w:eastAsia="Calibri" w:hAnsi="Arial" w:cs="Times New Roman"/>
          <w:b/>
          <w:spacing w:val="0"/>
          <w:sz w:val="20"/>
          <w:szCs w:val="22"/>
          <w:lang w:eastAsia="en-US"/>
        </w:rPr>
        <w:t>C</w:t>
      </w:r>
      <w:r w:rsidR="005D3CB3" w:rsidRPr="006565EA">
        <w:rPr>
          <w:rFonts w:ascii="Arial" w:eastAsia="Calibri" w:hAnsi="Arial" w:cs="Times New Roman"/>
          <w:b/>
          <w:spacing w:val="0"/>
          <w:sz w:val="20"/>
          <w:szCs w:val="22"/>
          <w:lang w:eastAsia="en-US"/>
        </w:rPr>
        <w:t>ontractors</w:t>
      </w:r>
      <w:r w:rsidR="00DB12BA" w:rsidRPr="006565EA">
        <w:rPr>
          <w:rFonts w:ascii="Arial" w:eastAsia="Calibri" w:hAnsi="Arial" w:cs="Times New Roman"/>
          <w:b/>
          <w:spacing w:val="0"/>
          <w:sz w:val="20"/>
          <w:szCs w:val="22"/>
          <w:lang w:eastAsia="en-US"/>
        </w:rPr>
        <w:t xml:space="preserve"> and freelancers</w:t>
      </w:r>
      <w:r w:rsidR="005D3CB3" w:rsidRPr="006565EA">
        <w:rPr>
          <w:rFonts w:ascii="Arial" w:eastAsia="Calibri" w:hAnsi="Arial" w:cs="Times New Roman"/>
          <w:b/>
          <w:spacing w:val="0"/>
          <w:sz w:val="20"/>
          <w:szCs w:val="22"/>
          <w:lang w:eastAsia="en-US"/>
        </w:rPr>
        <w:t>: for administration and legal/regulatory purposes</w:t>
      </w:r>
    </w:p>
    <w:p w14:paraId="265E8AB9" w14:textId="77777777" w:rsidR="00611196"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6565EA">
        <w:rPr>
          <w:rFonts w:ascii="Arial" w:eastAsia="Calibri" w:hAnsi="Arial" w:cs="Times New Roman"/>
          <w:spacing w:val="0"/>
          <w:sz w:val="20"/>
          <w:szCs w:val="22"/>
          <w:lang w:eastAsia="en-US"/>
        </w:rPr>
        <w:t xml:space="preserve">We may need (for administration or for legal/regulatory reasons) to collect personal data on contractors </w:t>
      </w:r>
      <w:r w:rsidR="00DB12BA" w:rsidRPr="006565EA">
        <w:rPr>
          <w:rFonts w:ascii="Arial" w:eastAsia="Calibri" w:hAnsi="Arial" w:cs="Times New Roman"/>
          <w:spacing w:val="0"/>
          <w:sz w:val="20"/>
          <w:szCs w:val="22"/>
          <w:lang w:eastAsia="en-US"/>
        </w:rPr>
        <w:t xml:space="preserve">and freelancers </w:t>
      </w:r>
      <w:r w:rsidRPr="006565EA">
        <w:rPr>
          <w:rFonts w:ascii="Arial" w:eastAsia="Calibri" w:hAnsi="Arial" w:cs="Times New Roman"/>
          <w:spacing w:val="0"/>
          <w:sz w:val="20"/>
          <w:szCs w:val="22"/>
          <w:lang w:eastAsia="en-US"/>
        </w:rPr>
        <w:t xml:space="preserve">of the </w:t>
      </w:r>
      <w:r w:rsidR="00DB12BA" w:rsidRPr="006565EA">
        <w:rPr>
          <w:rFonts w:ascii="Arial" w:eastAsia="Calibri" w:hAnsi="Arial" w:cs="Times New Roman"/>
          <w:spacing w:val="0"/>
          <w:sz w:val="20"/>
          <w:szCs w:val="22"/>
          <w:lang w:eastAsia="en-US"/>
        </w:rPr>
        <w:t>Society</w:t>
      </w:r>
      <w:r w:rsidRPr="006565EA">
        <w:rPr>
          <w:rFonts w:ascii="Arial" w:eastAsia="Calibri" w:hAnsi="Arial" w:cs="Times New Roman"/>
          <w:spacing w:val="0"/>
          <w:sz w:val="20"/>
          <w:szCs w:val="22"/>
          <w:lang w:eastAsia="en-US"/>
        </w:rPr>
        <w:t>. Where this is the case, we will explain what this is for at the point of collection.</w:t>
      </w:r>
      <w:r w:rsidR="00611196">
        <w:rPr>
          <w:rFonts w:ascii="Arial" w:eastAsia="Calibri" w:hAnsi="Arial" w:cs="Times New Roman"/>
          <w:spacing w:val="0"/>
          <w:sz w:val="20"/>
          <w:szCs w:val="22"/>
          <w:lang w:eastAsia="en-US"/>
        </w:rPr>
        <w:t xml:space="preserve">  </w:t>
      </w:r>
    </w:p>
    <w:p w14:paraId="704A201E" w14:textId="13FC9DE5" w:rsidR="005D3CB3" w:rsidRPr="006565EA" w:rsidRDefault="00611196"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Pr>
          <w:rFonts w:ascii="Arial" w:eastAsia="Calibri" w:hAnsi="Arial" w:cs="Times New Roman"/>
          <w:spacing w:val="0"/>
          <w:sz w:val="20"/>
          <w:szCs w:val="22"/>
          <w:lang w:eastAsia="en-US"/>
        </w:rPr>
        <w:t>We will also often need to collect banking details from such individuals in order to pay them for services provided to the Society.</w:t>
      </w:r>
    </w:p>
    <w:p w14:paraId="5EC2976B" w14:textId="77777777" w:rsidR="00DB12BA" w:rsidRPr="006565EA" w:rsidRDefault="00DB12BA" w:rsidP="00B542CD">
      <w:pPr>
        <w:suppressAutoHyphens w:val="0"/>
        <w:spacing w:before="0" w:beforeAutospacing="0" w:after="120" w:afterAutospacing="0" w:line="276" w:lineRule="auto"/>
        <w:rPr>
          <w:rFonts w:ascii="Arial" w:eastAsia="Calibri" w:hAnsi="Arial" w:cs="Times New Roman"/>
          <w:b/>
          <w:spacing w:val="0"/>
          <w:sz w:val="20"/>
          <w:szCs w:val="22"/>
          <w:lang w:eastAsia="en-US"/>
        </w:rPr>
      </w:pPr>
      <w:r w:rsidRPr="006565EA">
        <w:rPr>
          <w:rFonts w:ascii="Arial" w:eastAsia="Calibri" w:hAnsi="Arial" w:cs="Times New Roman"/>
          <w:b/>
          <w:spacing w:val="0"/>
          <w:sz w:val="20"/>
          <w:szCs w:val="22"/>
          <w:lang w:eastAsia="en-US"/>
        </w:rPr>
        <w:t>Event attendees: for processing and managing tickets for events</w:t>
      </w:r>
    </w:p>
    <w:p w14:paraId="6A37DCF4" w14:textId="5E5E0A20" w:rsidR="00DB12BA" w:rsidRPr="006565EA" w:rsidRDefault="00DB12BA" w:rsidP="00DB12BA">
      <w:pPr>
        <w:suppressAutoHyphens w:val="0"/>
        <w:spacing w:before="0" w:beforeAutospacing="0" w:after="200" w:afterAutospacing="0" w:line="276" w:lineRule="auto"/>
        <w:rPr>
          <w:rFonts w:ascii="Arial" w:eastAsia="Calibri" w:hAnsi="Arial" w:cs="Times New Roman"/>
          <w:spacing w:val="0"/>
          <w:sz w:val="20"/>
          <w:szCs w:val="22"/>
          <w:lang w:eastAsia="en-US"/>
        </w:rPr>
      </w:pPr>
      <w:r w:rsidRPr="006565EA">
        <w:rPr>
          <w:rFonts w:ascii="Arial" w:eastAsia="Calibri" w:hAnsi="Arial" w:cs="Times New Roman"/>
          <w:spacing w:val="0"/>
          <w:sz w:val="20"/>
          <w:szCs w:val="22"/>
          <w:lang w:eastAsia="en-US"/>
        </w:rPr>
        <w:t xml:space="preserve">Where attendees buy </w:t>
      </w:r>
      <w:r w:rsidR="007A2D93" w:rsidRPr="006565EA">
        <w:rPr>
          <w:rFonts w:ascii="Arial" w:eastAsia="Calibri" w:hAnsi="Arial" w:cs="Times New Roman"/>
          <w:spacing w:val="0"/>
          <w:sz w:val="20"/>
          <w:szCs w:val="22"/>
          <w:lang w:eastAsia="en-US"/>
        </w:rPr>
        <w:t xml:space="preserve">online </w:t>
      </w:r>
      <w:r w:rsidRPr="006565EA">
        <w:rPr>
          <w:rFonts w:ascii="Arial" w:eastAsia="Calibri" w:hAnsi="Arial" w:cs="Times New Roman"/>
          <w:spacing w:val="0"/>
          <w:sz w:val="20"/>
          <w:szCs w:val="22"/>
          <w:lang w:eastAsia="en-US"/>
        </w:rPr>
        <w:t xml:space="preserve">their tickets for our events, </w:t>
      </w:r>
      <w:r w:rsidR="007A2D93" w:rsidRPr="006565EA">
        <w:rPr>
          <w:rFonts w:ascii="Arial" w:eastAsia="Calibri" w:hAnsi="Arial" w:cs="Times New Roman"/>
          <w:spacing w:val="0"/>
          <w:sz w:val="20"/>
          <w:szCs w:val="22"/>
          <w:lang w:eastAsia="en-US"/>
        </w:rPr>
        <w:t>our online agent</w:t>
      </w:r>
      <w:r w:rsidRPr="006565EA">
        <w:rPr>
          <w:rFonts w:ascii="Arial" w:eastAsia="Calibri" w:hAnsi="Arial" w:cs="Times New Roman"/>
          <w:spacing w:val="0"/>
          <w:sz w:val="20"/>
          <w:szCs w:val="22"/>
          <w:lang w:eastAsia="en-US"/>
        </w:rPr>
        <w:t xml:space="preserve"> need</w:t>
      </w:r>
      <w:r w:rsidR="007A2D93" w:rsidRPr="006565EA">
        <w:rPr>
          <w:rFonts w:ascii="Arial" w:eastAsia="Calibri" w:hAnsi="Arial" w:cs="Times New Roman"/>
          <w:spacing w:val="0"/>
          <w:sz w:val="20"/>
          <w:szCs w:val="22"/>
          <w:lang w:eastAsia="en-US"/>
        </w:rPr>
        <w:t>s</w:t>
      </w:r>
      <w:r w:rsidRPr="006565EA">
        <w:rPr>
          <w:rFonts w:ascii="Arial" w:eastAsia="Calibri" w:hAnsi="Arial" w:cs="Times New Roman"/>
          <w:spacing w:val="0"/>
          <w:sz w:val="20"/>
          <w:szCs w:val="22"/>
          <w:lang w:eastAsia="en-US"/>
        </w:rPr>
        <w:t xml:space="preserve"> to collect data on the person booking (name and email) in order to allow you access to the event and to send you a confirmation of your reservation/purchase. This data will only be used for administering your access to the event/s for which you have booked and will </w:t>
      </w:r>
      <w:r w:rsidRPr="006565EA">
        <w:rPr>
          <w:rFonts w:ascii="Arial" w:eastAsia="Calibri" w:hAnsi="Arial" w:cs="Times New Roman"/>
          <w:i/>
          <w:spacing w:val="0"/>
          <w:sz w:val="20"/>
          <w:szCs w:val="22"/>
          <w:lang w:eastAsia="en-US"/>
        </w:rPr>
        <w:t>not</w:t>
      </w:r>
      <w:r w:rsidRPr="006565EA">
        <w:rPr>
          <w:rFonts w:ascii="Arial" w:eastAsia="Calibri" w:hAnsi="Arial" w:cs="Times New Roman"/>
          <w:spacing w:val="0"/>
          <w:sz w:val="20"/>
          <w:szCs w:val="22"/>
          <w:lang w:eastAsia="en-US"/>
        </w:rPr>
        <w:t xml:space="preserve"> be used to send you marketing/</w:t>
      </w:r>
      <w:r w:rsidR="00CE04CA" w:rsidRPr="006565EA">
        <w:rPr>
          <w:rFonts w:ascii="Arial" w:eastAsia="Calibri" w:hAnsi="Arial" w:cs="Times New Roman"/>
          <w:spacing w:val="0"/>
          <w:sz w:val="20"/>
          <w:szCs w:val="22"/>
          <w:lang w:eastAsia="en-US"/>
        </w:rPr>
        <w:t>promotional messages from the Society</w:t>
      </w:r>
      <w:r w:rsidRPr="006565EA">
        <w:rPr>
          <w:rFonts w:ascii="Arial" w:eastAsia="Calibri" w:hAnsi="Arial" w:cs="Times New Roman"/>
          <w:spacing w:val="0"/>
          <w:sz w:val="20"/>
          <w:szCs w:val="22"/>
          <w:lang w:eastAsia="en-US"/>
        </w:rPr>
        <w:t xml:space="preserve"> unless you have also provided your consent to receive these (see below).</w:t>
      </w:r>
    </w:p>
    <w:p w14:paraId="66BF17C1" w14:textId="7ACF888B" w:rsidR="005D3CB3" w:rsidRPr="00AA73F8" w:rsidRDefault="00DB12BA" w:rsidP="00B542CD">
      <w:pPr>
        <w:suppressAutoHyphens w:val="0"/>
        <w:spacing w:before="0" w:beforeAutospacing="0" w:after="120" w:afterAutospacing="0" w:line="276" w:lineRule="auto"/>
        <w:rPr>
          <w:rFonts w:ascii="Arial" w:eastAsia="Calibri" w:hAnsi="Arial" w:cs="Times New Roman"/>
          <w:b/>
          <w:spacing w:val="0"/>
          <w:sz w:val="20"/>
          <w:szCs w:val="22"/>
          <w:lang w:eastAsia="en-US"/>
        </w:rPr>
      </w:pPr>
      <w:r w:rsidRPr="00AA73F8">
        <w:rPr>
          <w:rFonts w:ascii="Arial" w:eastAsia="Calibri" w:hAnsi="Arial" w:cs="Times New Roman"/>
          <w:b/>
          <w:spacing w:val="0"/>
          <w:sz w:val="20"/>
          <w:szCs w:val="22"/>
          <w:lang w:eastAsia="en-US"/>
        </w:rPr>
        <w:t>Mailing list subscribers</w:t>
      </w:r>
      <w:r w:rsidR="00BF2277" w:rsidRPr="00AA73F8">
        <w:rPr>
          <w:rFonts w:ascii="Arial" w:eastAsia="Calibri" w:hAnsi="Arial" w:cs="Times New Roman"/>
          <w:b/>
          <w:spacing w:val="0"/>
          <w:sz w:val="20"/>
          <w:szCs w:val="22"/>
          <w:lang w:eastAsia="en-US"/>
        </w:rPr>
        <w:t xml:space="preserve">: </w:t>
      </w:r>
      <w:r w:rsidR="005D3CB3" w:rsidRPr="00AA73F8">
        <w:rPr>
          <w:rFonts w:ascii="Arial" w:eastAsia="Calibri" w:hAnsi="Arial" w:cs="Times New Roman"/>
          <w:b/>
          <w:spacing w:val="0"/>
          <w:sz w:val="20"/>
          <w:szCs w:val="22"/>
          <w:lang w:eastAsia="en-US"/>
        </w:rPr>
        <w:t xml:space="preserve"> for marketing and promotion</w:t>
      </w:r>
    </w:p>
    <w:p w14:paraId="4BFF46DE" w14:textId="06B62CD1" w:rsidR="005D3CB3" w:rsidRPr="00AA73F8"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AA73F8">
        <w:rPr>
          <w:rFonts w:ascii="Arial" w:eastAsia="Calibri" w:hAnsi="Arial" w:cs="Times New Roman"/>
          <w:spacing w:val="0"/>
          <w:sz w:val="20"/>
          <w:szCs w:val="22"/>
          <w:lang w:eastAsia="en-US"/>
        </w:rPr>
        <w:t xml:space="preserve">We offer everybody the opportunity to sign up (consent) to receive marketing and promotional information on the </w:t>
      </w:r>
      <w:r w:rsidR="00DB12BA" w:rsidRPr="00AA73F8">
        <w:rPr>
          <w:rFonts w:ascii="Arial" w:eastAsia="Calibri" w:hAnsi="Arial" w:cs="Times New Roman"/>
          <w:spacing w:val="0"/>
          <w:sz w:val="20"/>
          <w:szCs w:val="22"/>
          <w:lang w:eastAsia="en-US"/>
        </w:rPr>
        <w:t xml:space="preserve">Society’s </w:t>
      </w:r>
      <w:r w:rsidRPr="00AA73F8">
        <w:rPr>
          <w:rFonts w:ascii="Arial" w:eastAsia="Calibri" w:hAnsi="Arial" w:cs="Times New Roman"/>
          <w:spacing w:val="0"/>
          <w:sz w:val="20"/>
          <w:szCs w:val="22"/>
          <w:lang w:eastAsia="en-US"/>
        </w:rPr>
        <w:t>activities (e.g. emails about forthcoming events).</w:t>
      </w:r>
    </w:p>
    <w:p w14:paraId="1B4E80E0" w14:textId="2F4109ED" w:rsidR="005D3CB3" w:rsidRPr="00AA73F8"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AA73F8">
        <w:rPr>
          <w:rFonts w:ascii="Arial" w:eastAsia="Calibri" w:hAnsi="Arial" w:cs="Times New Roman"/>
          <w:spacing w:val="0"/>
          <w:sz w:val="20"/>
          <w:szCs w:val="22"/>
          <w:lang w:eastAsia="en-US"/>
        </w:rPr>
        <w:t>When you sign-up to our marketing mailing list we will ask for your name</w:t>
      </w:r>
      <w:r w:rsidR="00DB12BA" w:rsidRPr="00AA73F8">
        <w:rPr>
          <w:rFonts w:ascii="Arial" w:eastAsia="Calibri" w:hAnsi="Arial" w:cs="Times New Roman"/>
          <w:spacing w:val="0"/>
          <w:sz w:val="20"/>
          <w:szCs w:val="22"/>
          <w:lang w:eastAsia="en-US"/>
        </w:rPr>
        <w:t xml:space="preserve"> and</w:t>
      </w:r>
      <w:r w:rsidRPr="00AA73F8">
        <w:rPr>
          <w:rFonts w:ascii="Arial" w:eastAsia="Calibri" w:hAnsi="Arial" w:cs="Times New Roman"/>
          <w:spacing w:val="0"/>
          <w:sz w:val="20"/>
          <w:szCs w:val="22"/>
          <w:lang w:eastAsia="en-US"/>
        </w:rPr>
        <w:t xml:space="preserve"> email</w:t>
      </w:r>
      <w:r w:rsidR="00BF2277" w:rsidRPr="00AA73F8">
        <w:rPr>
          <w:rFonts w:ascii="Arial" w:eastAsia="Calibri" w:hAnsi="Arial" w:cs="Times New Roman"/>
          <w:spacing w:val="0"/>
          <w:sz w:val="20"/>
          <w:szCs w:val="22"/>
          <w:lang w:eastAsia="en-US"/>
        </w:rPr>
        <w:t xml:space="preserve"> </w:t>
      </w:r>
      <w:r w:rsidRPr="00AA73F8">
        <w:rPr>
          <w:rFonts w:ascii="Arial" w:eastAsia="Calibri" w:hAnsi="Arial" w:cs="Times New Roman"/>
          <w:spacing w:val="0"/>
          <w:sz w:val="20"/>
          <w:szCs w:val="22"/>
          <w:lang w:eastAsia="en-US"/>
        </w:rPr>
        <w:t xml:space="preserve">address and will use this data to send you information about our events and activities (e.g. forthcoming performances). </w:t>
      </w:r>
    </w:p>
    <w:p w14:paraId="2DB2DD21" w14:textId="66BF045D" w:rsidR="005D3CB3" w:rsidRPr="00AA73F8"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AA73F8">
        <w:rPr>
          <w:rFonts w:ascii="Arial" w:eastAsia="Calibri" w:hAnsi="Arial" w:cs="Times New Roman"/>
          <w:spacing w:val="0"/>
          <w:sz w:val="20"/>
          <w:szCs w:val="22"/>
          <w:lang w:eastAsia="en-US"/>
        </w:rPr>
        <w:t xml:space="preserve">We will </w:t>
      </w:r>
      <w:r w:rsidRPr="00AA73F8">
        <w:rPr>
          <w:rFonts w:ascii="Arial" w:eastAsia="Calibri" w:hAnsi="Arial" w:cs="Times New Roman"/>
          <w:i/>
          <w:spacing w:val="0"/>
          <w:sz w:val="20"/>
          <w:szCs w:val="22"/>
          <w:lang w:eastAsia="en-US"/>
        </w:rPr>
        <w:t>only</w:t>
      </w:r>
      <w:r w:rsidRPr="00AA73F8">
        <w:rPr>
          <w:rFonts w:ascii="Arial" w:eastAsia="Calibri" w:hAnsi="Arial" w:cs="Times New Roman"/>
          <w:spacing w:val="0"/>
          <w:sz w:val="20"/>
          <w:szCs w:val="22"/>
          <w:lang w:eastAsia="en-US"/>
        </w:rPr>
        <w:t xml:space="preserve"> send you information that is related to the </w:t>
      </w:r>
      <w:r w:rsidR="00DB12BA" w:rsidRPr="00AA73F8">
        <w:rPr>
          <w:rFonts w:ascii="Arial" w:eastAsia="Calibri" w:hAnsi="Arial" w:cs="Times New Roman"/>
          <w:spacing w:val="0"/>
          <w:sz w:val="20"/>
          <w:szCs w:val="22"/>
          <w:lang w:eastAsia="en-US"/>
        </w:rPr>
        <w:t xml:space="preserve">Society </w:t>
      </w:r>
      <w:r w:rsidRPr="00AA73F8">
        <w:rPr>
          <w:rFonts w:ascii="Arial" w:eastAsia="Calibri" w:hAnsi="Arial" w:cs="Times New Roman"/>
          <w:spacing w:val="0"/>
          <w:sz w:val="20"/>
          <w:szCs w:val="22"/>
          <w:lang w:eastAsia="en-US"/>
        </w:rPr>
        <w:t xml:space="preserve">(e.g. we will </w:t>
      </w:r>
      <w:r w:rsidRPr="00AA73F8">
        <w:rPr>
          <w:rFonts w:ascii="Arial" w:eastAsia="Calibri" w:hAnsi="Arial" w:cs="Times New Roman"/>
          <w:i/>
          <w:spacing w:val="0"/>
          <w:sz w:val="20"/>
          <w:szCs w:val="22"/>
          <w:lang w:eastAsia="en-US"/>
        </w:rPr>
        <w:t>not</w:t>
      </w:r>
      <w:r w:rsidRPr="00AA73F8">
        <w:rPr>
          <w:rFonts w:ascii="Arial" w:eastAsia="Calibri" w:hAnsi="Arial" w:cs="Times New Roman"/>
          <w:spacing w:val="0"/>
          <w:sz w:val="20"/>
          <w:szCs w:val="22"/>
          <w:lang w:eastAsia="en-US"/>
        </w:rPr>
        <w:t xml:space="preserve"> use your data to send you marketing messages from </w:t>
      </w:r>
      <w:r w:rsidR="007658E0">
        <w:rPr>
          <w:rFonts w:ascii="Arial" w:eastAsia="Calibri" w:hAnsi="Arial" w:cs="Times New Roman"/>
          <w:spacing w:val="0"/>
          <w:sz w:val="20"/>
          <w:szCs w:val="22"/>
          <w:lang w:eastAsia="en-US"/>
        </w:rPr>
        <w:t>third</w:t>
      </w:r>
      <w:r w:rsidRPr="00AA73F8">
        <w:rPr>
          <w:rFonts w:ascii="Arial" w:eastAsia="Calibri" w:hAnsi="Arial" w:cs="Times New Roman"/>
          <w:spacing w:val="0"/>
          <w:sz w:val="20"/>
          <w:szCs w:val="22"/>
          <w:lang w:eastAsia="en-US"/>
        </w:rPr>
        <w:t xml:space="preserve"> parties). </w:t>
      </w:r>
    </w:p>
    <w:p w14:paraId="41DA06F7" w14:textId="26B7C7C3" w:rsidR="005D3CB3" w:rsidRPr="006565EA"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626AF4">
        <w:rPr>
          <w:rFonts w:ascii="Arial" w:eastAsia="Calibri" w:hAnsi="Arial" w:cs="Times New Roman"/>
          <w:spacing w:val="0"/>
          <w:sz w:val="20"/>
          <w:szCs w:val="22"/>
          <w:lang w:eastAsia="en-US"/>
        </w:rPr>
        <w:t>Anything we send you will include a clear option to withdraw your consent (</w:t>
      </w:r>
      <w:r w:rsidR="00DB12BA" w:rsidRPr="00626AF4">
        <w:rPr>
          <w:rFonts w:ascii="Arial" w:eastAsia="Calibri" w:hAnsi="Arial" w:cs="Times New Roman"/>
          <w:spacing w:val="0"/>
          <w:sz w:val="20"/>
          <w:szCs w:val="22"/>
          <w:lang w:eastAsia="en-US"/>
        </w:rPr>
        <w:t>i.e.</w:t>
      </w:r>
      <w:r w:rsidRPr="00626AF4">
        <w:rPr>
          <w:rFonts w:ascii="Arial" w:eastAsia="Calibri" w:hAnsi="Arial" w:cs="Times New Roman"/>
          <w:spacing w:val="0"/>
          <w:sz w:val="20"/>
          <w:szCs w:val="22"/>
          <w:lang w:eastAsia="en-US"/>
        </w:rPr>
        <w:t xml:space="preserve"> to ‘opt out’ of future emails) and you can also do so at any time by contacting the </w:t>
      </w:r>
      <w:r w:rsidR="00BF2277" w:rsidRPr="00626AF4">
        <w:rPr>
          <w:rFonts w:ascii="Arial" w:eastAsia="Calibri" w:hAnsi="Arial" w:cs="Times New Roman"/>
          <w:spacing w:val="0"/>
          <w:sz w:val="20"/>
          <w:szCs w:val="22"/>
          <w:lang w:eastAsia="en-US"/>
        </w:rPr>
        <w:t>Society</w:t>
      </w:r>
      <w:r w:rsidR="00DB12BA" w:rsidRPr="00626AF4">
        <w:rPr>
          <w:rFonts w:ascii="Arial" w:eastAsia="Calibri" w:hAnsi="Arial" w:cs="Times New Roman"/>
          <w:spacing w:val="0"/>
          <w:sz w:val="20"/>
          <w:szCs w:val="22"/>
          <w:lang w:eastAsia="en-US"/>
        </w:rPr>
        <w:t xml:space="preserve"> at</w:t>
      </w:r>
      <w:r w:rsidR="00DB12BA" w:rsidRPr="00626AF4">
        <w:rPr>
          <w:rFonts w:ascii="Arial" w:eastAsia="Calibri" w:hAnsi="Arial" w:cs="Times New Roman"/>
          <w:color w:val="FF0000"/>
          <w:spacing w:val="0"/>
          <w:sz w:val="20"/>
          <w:szCs w:val="22"/>
          <w:lang w:eastAsia="en-US"/>
        </w:rPr>
        <w:t xml:space="preserve"> </w:t>
      </w:r>
      <w:r w:rsidR="00611196" w:rsidRPr="00611196">
        <w:rPr>
          <w:rStyle w:val="Hyperlink"/>
          <w:rFonts w:ascii="Arial" w:eastAsia="Calibri" w:hAnsi="Arial" w:cs="Times New Roman"/>
          <w:spacing w:val="0"/>
          <w:sz w:val="20"/>
          <w:szCs w:val="22"/>
          <w:lang w:eastAsia="en-US"/>
        </w:rPr>
        <w:t>chairman@lowerwindrush.org</w:t>
      </w:r>
      <w:r w:rsidR="00BF2277" w:rsidRPr="00626AF4">
        <w:rPr>
          <w:rFonts w:ascii="Arial" w:eastAsia="Calibri" w:hAnsi="Arial" w:cs="Times New Roman"/>
          <w:spacing w:val="0"/>
          <w:sz w:val="20"/>
          <w:szCs w:val="22"/>
          <w:lang w:eastAsia="en-US"/>
        </w:rPr>
        <w:t>.</w:t>
      </w:r>
    </w:p>
    <w:p w14:paraId="58B74870" w14:textId="0B0F0F13" w:rsidR="007A2D93" w:rsidRPr="006565EA" w:rsidRDefault="007A2D93" w:rsidP="00B542CD">
      <w:pPr>
        <w:suppressAutoHyphens w:val="0"/>
        <w:spacing w:before="0" w:beforeAutospacing="0" w:after="120" w:afterAutospacing="0" w:line="276" w:lineRule="auto"/>
        <w:rPr>
          <w:rFonts w:ascii="Arial" w:eastAsia="Calibri" w:hAnsi="Arial" w:cs="Times New Roman"/>
          <w:b/>
          <w:spacing w:val="0"/>
          <w:sz w:val="20"/>
          <w:szCs w:val="22"/>
          <w:lang w:eastAsia="en-US"/>
        </w:rPr>
      </w:pPr>
      <w:r w:rsidRPr="006565EA">
        <w:rPr>
          <w:rFonts w:ascii="Arial" w:eastAsia="Calibri" w:hAnsi="Arial" w:cs="Times New Roman"/>
          <w:b/>
          <w:spacing w:val="0"/>
          <w:sz w:val="20"/>
          <w:szCs w:val="22"/>
          <w:lang w:eastAsia="en-US"/>
        </w:rPr>
        <w:t>Donors: for administration and legal/regulatory purposes</w:t>
      </w:r>
    </w:p>
    <w:p w14:paraId="14A3ED77" w14:textId="5E910F6B" w:rsidR="007A2D93" w:rsidRPr="006565EA" w:rsidRDefault="007A2D9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6565EA">
        <w:rPr>
          <w:rFonts w:ascii="Arial" w:eastAsia="Calibri" w:hAnsi="Arial" w:cs="Times New Roman"/>
          <w:spacing w:val="0"/>
          <w:sz w:val="20"/>
          <w:szCs w:val="22"/>
          <w:lang w:eastAsia="en-US"/>
        </w:rPr>
        <w:t xml:space="preserve">We collect personal identifiers, contact details, amounts donated and, where applicable, Gift Aid declarations on those who make gifts to the Society, including members who Gift Aid part of their membership subscriptions.  This information is used for the purposes of interacting with the donor and </w:t>
      </w:r>
      <w:r w:rsidR="00773581" w:rsidRPr="006565EA">
        <w:rPr>
          <w:rFonts w:ascii="Arial" w:eastAsia="Calibri" w:hAnsi="Arial" w:cs="Times New Roman"/>
          <w:spacing w:val="0"/>
          <w:sz w:val="20"/>
          <w:szCs w:val="22"/>
          <w:lang w:eastAsia="en-US"/>
        </w:rPr>
        <w:t>is disclosed to HM Revenue &amp; Customs in the course of making Gift Aid claims.</w:t>
      </w:r>
    </w:p>
    <w:p w14:paraId="644A129C" w14:textId="785232B6" w:rsidR="00B20927" w:rsidRPr="006565EA" w:rsidRDefault="005D3CB3" w:rsidP="00B542CD">
      <w:pPr>
        <w:suppressAutoHyphens w:val="0"/>
        <w:spacing w:before="0" w:beforeAutospacing="0" w:after="120" w:afterAutospacing="0" w:line="276" w:lineRule="auto"/>
        <w:rPr>
          <w:rFonts w:ascii="Arial" w:eastAsia="Calibri" w:hAnsi="Arial" w:cs="Times New Roman"/>
          <w:b/>
          <w:spacing w:val="0"/>
          <w:sz w:val="20"/>
          <w:szCs w:val="22"/>
          <w:lang w:eastAsia="en-US"/>
        </w:rPr>
      </w:pPr>
      <w:r w:rsidRPr="006565EA">
        <w:rPr>
          <w:rFonts w:ascii="Arial" w:eastAsia="Calibri" w:hAnsi="Arial" w:cs="Times New Roman"/>
          <w:b/>
          <w:spacing w:val="0"/>
          <w:sz w:val="20"/>
          <w:szCs w:val="22"/>
          <w:lang w:eastAsia="en-US"/>
        </w:rPr>
        <w:t xml:space="preserve">Website visitors: </w:t>
      </w:r>
    </w:p>
    <w:p w14:paraId="3C04F883" w14:textId="4A15F49A" w:rsidR="005D3CB3" w:rsidRPr="006565EA" w:rsidRDefault="00B20927"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7658E0">
        <w:rPr>
          <w:rFonts w:ascii="Arial" w:eastAsia="Calibri" w:hAnsi="Arial" w:cs="Times New Roman"/>
          <w:spacing w:val="0"/>
          <w:sz w:val="20"/>
          <w:szCs w:val="22"/>
          <w:lang w:eastAsia="en-US"/>
        </w:rPr>
        <w:t>We only gather personal information through our website (</w:t>
      </w:r>
      <w:hyperlink r:id="rId8" w:history="1">
        <w:r w:rsidRPr="007658E0">
          <w:rPr>
            <w:rStyle w:val="Hyperlink"/>
            <w:rFonts w:ascii="Arial" w:eastAsia="Calibri" w:hAnsi="Arial" w:cs="Times New Roman"/>
            <w:spacing w:val="0"/>
            <w:sz w:val="20"/>
            <w:szCs w:val="22"/>
            <w:lang w:eastAsia="en-US"/>
          </w:rPr>
          <w:t>www.lowerwindrush.org</w:t>
        </w:r>
      </w:hyperlink>
      <w:r w:rsidRPr="007658E0">
        <w:rPr>
          <w:rFonts w:ascii="Arial" w:eastAsia="Calibri" w:hAnsi="Arial" w:cs="Times New Roman"/>
          <w:spacing w:val="0"/>
          <w:sz w:val="20"/>
          <w:szCs w:val="22"/>
          <w:lang w:eastAsia="en-US"/>
        </w:rPr>
        <w:t>) when you use either the ‘Send us a Message’ or ‘Subscribe to our Newsletter’</w:t>
      </w:r>
      <w:r w:rsidR="00551461" w:rsidRPr="007658E0">
        <w:rPr>
          <w:rFonts w:ascii="Arial" w:eastAsia="Calibri" w:hAnsi="Arial" w:cs="Times New Roman"/>
          <w:spacing w:val="0"/>
          <w:sz w:val="20"/>
          <w:szCs w:val="22"/>
          <w:lang w:eastAsia="en-US"/>
        </w:rPr>
        <w:t xml:space="preserve"> options (see</w:t>
      </w:r>
      <w:r w:rsidR="007658E0" w:rsidRPr="007658E0">
        <w:rPr>
          <w:rFonts w:ascii="Arial" w:eastAsia="Calibri" w:hAnsi="Arial" w:cs="Times New Roman"/>
          <w:spacing w:val="0"/>
          <w:sz w:val="20"/>
          <w:szCs w:val="22"/>
          <w:lang w:eastAsia="en-US"/>
        </w:rPr>
        <w:t xml:space="preserve"> ‘Mailing List Subscribers’, </w:t>
      </w:r>
      <w:r w:rsidR="00551461" w:rsidRPr="007658E0">
        <w:rPr>
          <w:rFonts w:ascii="Arial" w:eastAsia="Calibri" w:hAnsi="Arial" w:cs="Times New Roman"/>
          <w:spacing w:val="0"/>
          <w:sz w:val="20"/>
          <w:szCs w:val="22"/>
          <w:lang w:eastAsia="en-US"/>
        </w:rPr>
        <w:t>above). We will never send these details to third parties for marketing purposes.</w:t>
      </w:r>
      <w:r w:rsidR="005D3CB3" w:rsidRPr="006565EA">
        <w:rPr>
          <w:rFonts w:ascii="Arial" w:eastAsia="Calibri" w:hAnsi="Arial" w:cs="Times New Roman"/>
          <w:spacing w:val="0"/>
          <w:sz w:val="20"/>
          <w:szCs w:val="22"/>
          <w:lang w:eastAsia="en-US"/>
        </w:rPr>
        <w:br/>
      </w:r>
    </w:p>
    <w:p w14:paraId="25BE9395" w14:textId="77777777" w:rsidR="005D3CB3" w:rsidRPr="006565EA" w:rsidRDefault="005D3CB3" w:rsidP="005D3CB3">
      <w:pPr>
        <w:suppressAutoHyphens w:val="0"/>
        <w:spacing w:before="0" w:beforeAutospacing="0" w:after="200" w:afterAutospacing="0" w:line="276" w:lineRule="auto"/>
        <w:rPr>
          <w:rFonts w:ascii="Arial" w:eastAsia="Calibri" w:hAnsi="Arial" w:cs="Times New Roman"/>
          <w:b/>
          <w:spacing w:val="0"/>
          <w:sz w:val="24"/>
          <w:szCs w:val="24"/>
          <w:lang w:eastAsia="en-US"/>
        </w:rPr>
      </w:pPr>
      <w:r w:rsidRPr="006565EA">
        <w:rPr>
          <w:rFonts w:ascii="Arial" w:eastAsia="Calibri" w:hAnsi="Arial" w:cs="Times New Roman"/>
          <w:b/>
          <w:spacing w:val="0"/>
          <w:sz w:val="24"/>
          <w:szCs w:val="24"/>
          <w:lang w:eastAsia="en-US"/>
        </w:rPr>
        <w:t>Do we share your data with anyone else?</w:t>
      </w:r>
    </w:p>
    <w:p w14:paraId="2856AD28" w14:textId="2D1AF371" w:rsidR="005D3CB3" w:rsidRPr="006565EA" w:rsidRDefault="005D3CB3" w:rsidP="005D3CB3">
      <w:pPr>
        <w:suppressAutoHyphens w:val="0"/>
        <w:spacing w:before="0" w:beforeAutospacing="0" w:after="200" w:afterAutospacing="0" w:line="276" w:lineRule="auto"/>
        <w:contextualSpacing/>
        <w:rPr>
          <w:rFonts w:ascii="Arial" w:eastAsia="Calibri" w:hAnsi="Arial" w:cs="Times New Roman"/>
          <w:spacing w:val="0"/>
          <w:sz w:val="20"/>
          <w:szCs w:val="22"/>
          <w:lang w:eastAsia="en-US"/>
        </w:rPr>
      </w:pPr>
      <w:r w:rsidRPr="006565EA">
        <w:rPr>
          <w:rFonts w:ascii="Arial" w:eastAsia="Calibri" w:hAnsi="Arial" w:cs="Times New Roman"/>
          <w:spacing w:val="0"/>
          <w:sz w:val="20"/>
          <w:szCs w:val="22"/>
          <w:lang w:eastAsia="en-US"/>
        </w:rPr>
        <w:t>We sometimes use third party services to process your data (e.g. Google D</w:t>
      </w:r>
      <w:r w:rsidR="00DB12BA" w:rsidRPr="006565EA">
        <w:rPr>
          <w:rFonts w:ascii="Arial" w:eastAsia="Calibri" w:hAnsi="Arial" w:cs="Times New Roman"/>
          <w:spacing w:val="0"/>
          <w:sz w:val="20"/>
          <w:szCs w:val="22"/>
          <w:lang w:eastAsia="en-US"/>
        </w:rPr>
        <w:t>r</w:t>
      </w:r>
      <w:r w:rsidRPr="006565EA">
        <w:rPr>
          <w:rFonts w:ascii="Arial" w:eastAsia="Calibri" w:hAnsi="Arial" w:cs="Times New Roman"/>
          <w:spacing w:val="0"/>
          <w:sz w:val="20"/>
          <w:szCs w:val="22"/>
          <w:lang w:eastAsia="en-US"/>
        </w:rPr>
        <w:t xml:space="preserve">ive). We will always make sure any third parties we use are reputable, secure, and process your data in accordance with your rights under GDPR. </w:t>
      </w:r>
    </w:p>
    <w:p w14:paraId="762B37F7" w14:textId="77777777" w:rsidR="00773581" w:rsidRPr="006565EA" w:rsidRDefault="00773581" w:rsidP="005D3CB3">
      <w:pPr>
        <w:suppressAutoHyphens w:val="0"/>
        <w:spacing w:before="0" w:beforeAutospacing="0" w:after="200" w:afterAutospacing="0" w:line="276" w:lineRule="auto"/>
        <w:contextualSpacing/>
        <w:rPr>
          <w:rFonts w:ascii="Arial" w:eastAsia="Calibri" w:hAnsi="Arial" w:cs="Times New Roman"/>
          <w:spacing w:val="0"/>
          <w:sz w:val="20"/>
          <w:szCs w:val="22"/>
          <w:lang w:eastAsia="en-US"/>
        </w:rPr>
      </w:pPr>
    </w:p>
    <w:p w14:paraId="4E49B23E" w14:textId="6D56AE54" w:rsidR="00773581" w:rsidRPr="00AA73F8" w:rsidRDefault="00773581" w:rsidP="00773581">
      <w:pPr>
        <w:suppressAutoHyphens w:val="0"/>
        <w:spacing w:before="0" w:beforeAutospacing="0" w:after="200" w:afterAutospacing="0" w:line="276" w:lineRule="auto"/>
        <w:contextualSpacing/>
        <w:rPr>
          <w:rFonts w:ascii="Arial" w:eastAsia="Calibri" w:hAnsi="Arial" w:cs="Times New Roman"/>
          <w:spacing w:val="0"/>
          <w:sz w:val="20"/>
          <w:lang w:eastAsia="en-US"/>
        </w:rPr>
      </w:pPr>
      <w:r w:rsidRPr="00AA73F8">
        <w:rPr>
          <w:rFonts w:ascii="Arial" w:eastAsia="Calibri" w:hAnsi="Arial" w:cs="Times New Roman"/>
          <w:spacing w:val="0"/>
          <w:sz w:val="20"/>
          <w:szCs w:val="22"/>
          <w:lang w:eastAsia="en-US"/>
        </w:rPr>
        <w:t>Other than as noted above, we will never share your data with anyone else.</w:t>
      </w:r>
      <w:r w:rsidRPr="00AA73F8">
        <w:rPr>
          <w:rFonts w:ascii="Arial" w:eastAsia="Calibri" w:hAnsi="Arial" w:cs="Times New Roman"/>
          <w:spacing w:val="0"/>
          <w:sz w:val="20"/>
          <w:lang w:eastAsia="en-US"/>
        </w:rPr>
        <w:t xml:space="preserve">  We will never pass your details on to third parties for marketing purposes. </w:t>
      </w:r>
    </w:p>
    <w:p w14:paraId="730F0885" w14:textId="22C6D805" w:rsidR="00773581" w:rsidRPr="006565EA" w:rsidRDefault="00773581" w:rsidP="005D3CB3">
      <w:pPr>
        <w:suppressAutoHyphens w:val="0"/>
        <w:spacing w:before="0" w:beforeAutospacing="0" w:after="200" w:afterAutospacing="0" w:line="276" w:lineRule="auto"/>
        <w:contextualSpacing/>
        <w:rPr>
          <w:rFonts w:ascii="Arial" w:eastAsia="Calibri" w:hAnsi="Arial" w:cs="Times New Roman"/>
          <w:spacing w:val="0"/>
          <w:sz w:val="20"/>
          <w:szCs w:val="22"/>
          <w:lang w:eastAsia="en-US"/>
        </w:rPr>
      </w:pPr>
    </w:p>
    <w:p w14:paraId="2D30915A" w14:textId="77777777" w:rsidR="005D3CB3" w:rsidRPr="006565EA" w:rsidRDefault="005D3CB3" w:rsidP="005D3CB3">
      <w:pPr>
        <w:suppressAutoHyphens w:val="0"/>
        <w:spacing w:before="0" w:beforeAutospacing="0" w:after="200" w:afterAutospacing="0" w:line="276" w:lineRule="auto"/>
        <w:rPr>
          <w:rFonts w:ascii="Arial" w:eastAsia="Calibri" w:hAnsi="Arial" w:cs="Times New Roman"/>
          <w:b/>
          <w:spacing w:val="0"/>
          <w:sz w:val="24"/>
          <w:szCs w:val="24"/>
          <w:lang w:eastAsia="en-US"/>
        </w:rPr>
      </w:pPr>
      <w:bookmarkStart w:id="1" w:name="updating_personal_information"/>
      <w:bookmarkEnd w:id="1"/>
      <w:r w:rsidRPr="006565EA">
        <w:rPr>
          <w:rFonts w:ascii="Arial" w:eastAsia="Calibri" w:hAnsi="Arial" w:cs="Times New Roman"/>
          <w:b/>
          <w:spacing w:val="0"/>
          <w:sz w:val="24"/>
          <w:szCs w:val="24"/>
          <w:lang w:eastAsia="en-US"/>
        </w:rPr>
        <w:t>How can you update your data?</w:t>
      </w:r>
    </w:p>
    <w:p w14:paraId="3B44F812" w14:textId="7377428D" w:rsidR="005D3CB3" w:rsidRPr="006565EA"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6565EA">
        <w:rPr>
          <w:rFonts w:ascii="Arial" w:eastAsia="Calibri" w:hAnsi="Arial" w:cs="Times New Roman"/>
          <w:spacing w:val="0"/>
          <w:sz w:val="20"/>
          <w:szCs w:val="22"/>
          <w:lang w:eastAsia="en-US"/>
        </w:rPr>
        <w:t xml:space="preserve">You can contact us at any </w:t>
      </w:r>
      <w:r w:rsidRPr="007658E0">
        <w:rPr>
          <w:rFonts w:ascii="Arial" w:eastAsia="Calibri" w:hAnsi="Arial" w:cs="Times New Roman"/>
          <w:spacing w:val="0"/>
          <w:sz w:val="20"/>
          <w:szCs w:val="22"/>
          <w:lang w:eastAsia="en-US"/>
        </w:rPr>
        <w:t xml:space="preserve">time </w:t>
      </w:r>
      <w:r w:rsidR="00DB12BA" w:rsidRPr="007658E0">
        <w:rPr>
          <w:rFonts w:ascii="Arial" w:eastAsia="Calibri" w:hAnsi="Arial" w:cs="Times New Roman"/>
          <w:spacing w:val="0"/>
          <w:sz w:val="20"/>
          <w:szCs w:val="22"/>
          <w:lang w:eastAsia="en-US"/>
        </w:rPr>
        <w:t xml:space="preserve">at </w:t>
      </w:r>
      <w:hyperlink r:id="rId9" w:history="1">
        <w:r w:rsidR="00611196">
          <w:rPr>
            <w:rStyle w:val="Hyperlink"/>
            <w:rFonts w:ascii="Arial" w:eastAsia="Calibri" w:hAnsi="Arial" w:cs="Times New Roman"/>
            <w:spacing w:val="0"/>
            <w:sz w:val="20"/>
            <w:szCs w:val="22"/>
            <w:lang w:eastAsia="en-US"/>
          </w:rPr>
          <w:t>chairman@lowerwindrush.org</w:t>
        </w:r>
      </w:hyperlink>
      <w:r w:rsidRPr="007658E0">
        <w:rPr>
          <w:rFonts w:ascii="Arial" w:eastAsia="Calibri" w:hAnsi="Arial" w:cs="Times New Roman"/>
          <w:color w:val="FF0000"/>
          <w:spacing w:val="0"/>
          <w:sz w:val="20"/>
          <w:szCs w:val="22"/>
          <w:lang w:eastAsia="en-US"/>
        </w:rPr>
        <w:t xml:space="preserve"> </w:t>
      </w:r>
      <w:r w:rsidRPr="007658E0">
        <w:rPr>
          <w:rFonts w:ascii="Arial" w:eastAsia="Calibri" w:hAnsi="Arial" w:cs="Times New Roman"/>
          <w:spacing w:val="0"/>
          <w:sz w:val="20"/>
          <w:szCs w:val="22"/>
          <w:lang w:eastAsia="en-US"/>
        </w:rPr>
        <w:t>to update</w:t>
      </w:r>
      <w:r w:rsidRPr="006565EA">
        <w:rPr>
          <w:rFonts w:ascii="Arial" w:eastAsia="Calibri" w:hAnsi="Arial" w:cs="Times New Roman"/>
          <w:spacing w:val="0"/>
          <w:sz w:val="20"/>
          <w:szCs w:val="22"/>
          <w:lang w:eastAsia="en-US"/>
        </w:rPr>
        <w:t xml:space="preserve"> or correct the</w:t>
      </w:r>
      <w:r w:rsidRPr="006565EA">
        <w:rPr>
          <w:rFonts w:ascii="Arial" w:eastAsia="Calibri" w:hAnsi="Arial" w:cs="Times New Roman"/>
          <w:b/>
          <w:spacing w:val="0"/>
          <w:sz w:val="20"/>
          <w:szCs w:val="22"/>
          <w:lang w:eastAsia="en-US"/>
        </w:rPr>
        <w:t xml:space="preserve"> </w:t>
      </w:r>
      <w:r w:rsidRPr="006565EA">
        <w:rPr>
          <w:rFonts w:ascii="Arial" w:eastAsia="Calibri" w:hAnsi="Arial" w:cs="Times New Roman"/>
          <w:spacing w:val="0"/>
          <w:sz w:val="20"/>
          <w:szCs w:val="22"/>
          <w:lang w:eastAsia="en-US"/>
        </w:rPr>
        <w:t xml:space="preserve">data we hold on you. </w:t>
      </w:r>
    </w:p>
    <w:p w14:paraId="5FEDA43A" w14:textId="39B0C996" w:rsidR="005D3CB3" w:rsidRPr="006565EA" w:rsidRDefault="005D3CB3" w:rsidP="005D3CB3">
      <w:pPr>
        <w:suppressAutoHyphens w:val="0"/>
        <w:spacing w:before="0" w:beforeAutospacing="0" w:after="200" w:afterAutospacing="0" w:line="276" w:lineRule="auto"/>
        <w:rPr>
          <w:rFonts w:ascii="Arial" w:eastAsia="Calibri" w:hAnsi="Arial" w:cs="Times New Roman"/>
          <w:b/>
          <w:spacing w:val="0"/>
          <w:sz w:val="20"/>
          <w:szCs w:val="22"/>
          <w:lang w:eastAsia="en-US"/>
        </w:rPr>
      </w:pPr>
      <w:r w:rsidRPr="006565EA">
        <w:rPr>
          <w:rFonts w:ascii="Arial" w:eastAsia="Calibri" w:hAnsi="Arial" w:cs="Times New Roman"/>
          <w:b/>
          <w:spacing w:val="0"/>
          <w:sz w:val="24"/>
          <w:szCs w:val="24"/>
          <w:lang w:eastAsia="en-US"/>
        </w:rPr>
        <w:t xml:space="preserve">How long </w:t>
      </w:r>
      <w:r w:rsidR="00186748">
        <w:rPr>
          <w:rFonts w:ascii="Arial" w:eastAsia="Calibri" w:hAnsi="Arial" w:cs="Times New Roman"/>
          <w:b/>
          <w:spacing w:val="0"/>
          <w:sz w:val="24"/>
          <w:szCs w:val="24"/>
          <w:lang w:eastAsia="en-US"/>
        </w:rPr>
        <w:t>will we</w:t>
      </w:r>
      <w:r w:rsidRPr="006565EA">
        <w:rPr>
          <w:rFonts w:ascii="Arial" w:eastAsia="Calibri" w:hAnsi="Arial" w:cs="Times New Roman"/>
          <w:b/>
          <w:spacing w:val="0"/>
          <w:sz w:val="24"/>
          <w:szCs w:val="24"/>
          <w:lang w:eastAsia="en-US"/>
        </w:rPr>
        <w:t xml:space="preserve"> hold your data</w:t>
      </w:r>
      <w:r w:rsidRPr="006565EA">
        <w:rPr>
          <w:rFonts w:ascii="Arial" w:eastAsia="Calibri" w:hAnsi="Arial" w:cs="Times New Roman"/>
          <w:b/>
          <w:spacing w:val="0"/>
          <w:sz w:val="20"/>
          <w:szCs w:val="22"/>
          <w:lang w:eastAsia="en-US"/>
        </w:rPr>
        <w:t>?</w:t>
      </w:r>
    </w:p>
    <w:p w14:paraId="1EF0E9AB" w14:textId="70A8BA04" w:rsidR="005A063E" w:rsidRPr="006565EA" w:rsidRDefault="00BF2277"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AA73F8">
        <w:rPr>
          <w:rFonts w:ascii="Arial" w:eastAsia="Calibri" w:hAnsi="Arial" w:cs="Times New Roman"/>
          <w:spacing w:val="0"/>
          <w:sz w:val="20"/>
          <w:szCs w:val="22"/>
          <w:lang w:eastAsia="en-US"/>
        </w:rPr>
        <w:t>Lower Windrush Choral Society</w:t>
      </w:r>
      <w:r w:rsidR="005A063E" w:rsidRPr="00AA73F8">
        <w:rPr>
          <w:rFonts w:ascii="Arial" w:eastAsia="Calibri" w:hAnsi="Arial" w:cs="Times New Roman"/>
          <w:spacing w:val="0"/>
          <w:sz w:val="20"/>
          <w:szCs w:val="22"/>
          <w:lang w:eastAsia="en-US"/>
        </w:rPr>
        <w:t>’s</w:t>
      </w:r>
      <w:r w:rsidRPr="00AA73F8">
        <w:rPr>
          <w:rFonts w:ascii="Arial" w:eastAsia="Calibri" w:hAnsi="Arial" w:cs="Times New Roman"/>
          <w:spacing w:val="0"/>
          <w:sz w:val="20"/>
          <w:szCs w:val="22"/>
          <w:lang w:eastAsia="en-US"/>
        </w:rPr>
        <w:t xml:space="preserve"> </w:t>
      </w:r>
      <w:r w:rsidR="005D3CB3" w:rsidRPr="00AA73F8">
        <w:rPr>
          <w:rFonts w:ascii="Arial" w:eastAsia="Calibri" w:hAnsi="Arial" w:cs="Times New Roman"/>
          <w:spacing w:val="0"/>
          <w:sz w:val="20"/>
          <w:szCs w:val="22"/>
          <w:lang w:eastAsia="en-US"/>
        </w:rPr>
        <w:t xml:space="preserve">data retention </w:t>
      </w:r>
      <w:r w:rsidR="005D3CB3" w:rsidRPr="006565EA">
        <w:rPr>
          <w:rFonts w:ascii="Arial" w:eastAsia="Calibri" w:hAnsi="Arial" w:cs="Times New Roman"/>
          <w:spacing w:val="0"/>
          <w:sz w:val="20"/>
          <w:szCs w:val="22"/>
          <w:lang w:eastAsia="en-US"/>
        </w:rPr>
        <w:t>policy is to review all data held on individuals at least every two years and remove data where we no longer have a legitimate reason to keep it.</w:t>
      </w:r>
      <w:r w:rsidR="00BC7C72" w:rsidRPr="006565EA">
        <w:rPr>
          <w:rFonts w:ascii="Arial" w:eastAsia="Calibri" w:hAnsi="Arial" w:cs="Times New Roman"/>
          <w:spacing w:val="0"/>
          <w:sz w:val="20"/>
          <w:szCs w:val="22"/>
          <w:lang w:eastAsia="en-US"/>
        </w:rPr>
        <w:t xml:space="preserve">  </w:t>
      </w:r>
    </w:p>
    <w:p w14:paraId="46986641" w14:textId="77777777" w:rsidR="005D3CB3" w:rsidRPr="006565EA"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6565EA">
        <w:rPr>
          <w:rFonts w:ascii="Arial" w:eastAsia="Calibri" w:hAnsi="Arial" w:cs="Times New Roman"/>
          <w:spacing w:val="0"/>
          <w:sz w:val="20"/>
          <w:szCs w:val="22"/>
          <w:lang w:eastAsia="en-US"/>
        </w:rPr>
        <w:t xml:space="preserve">Where you have withdrawn your consent for us to use your data for a particular purpose (e.g. unsubscribed from a mailing list) we may retain some of your data for up to two years in order to preserve a record of your consent having been withdrawn. </w:t>
      </w:r>
    </w:p>
    <w:p w14:paraId="5F979916" w14:textId="77777777" w:rsidR="005D3CB3" w:rsidRPr="006565EA" w:rsidRDefault="005D3CB3" w:rsidP="005D3CB3">
      <w:pPr>
        <w:suppressAutoHyphens w:val="0"/>
        <w:spacing w:before="0" w:beforeAutospacing="0" w:after="200" w:afterAutospacing="0" w:line="276" w:lineRule="auto"/>
        <w:rPr>
          <w:rFonts w:ascii="Arial" w:eastAsia="Calibri" w:hAnsi="Arial" w:cs="Times New Roman"/>
          <w:b/>
          <w:spacing w:val="0"/>
          <w:sz w:val="20"/>
          <w:szCs w:val="22"/>
          <w:lang w:eastAsia="en-US"/>
        </w:rPr>
      </w:pPr>
      <w:r w:rsidRPr="006565EA">
        <w:rPr>
          <w:rFonts w:ascii="Arial" w:eastAsia="Calibri" w:hAnsi="Arial" w:cs="Times New Roman"/>
          <w:b/>
          <w:spacing w:val="0"/>
          <w:sz w:val="24"/>
          <w:szCs w:val="24"/>
          <w:lang w:eastAsia="en-US"/>
        </w:rPr>
        <w:t>What rights do you have?</w:t>
      </w:r>
    </w:p>
    <w:p w14:paraId="55D8DA26" w14:textId="77777777" w:rsidR="005D3CB3" w:rsidRPr="006565EA" w:rsidRDefault="005D3CB3" w:rsidP="005D3CB3">
      <w:pPr>
        <w:suppressAutoHyphens w:val="0"/>
        <w:spacing w:before="0" w:beforeAutospacing="0" w:after="0" w:afterAutospacing="0"/>
        <w:rPr>
          <w:rFonts w:ascii="Arial" w:eastAsia="Calibri" w:hAnsi="Arial" w:cs="Times New Roman"/>
          <w:spacing w:val="0"/>
          <w:sz w:val="20"/>
          <w:szCs w:val="22"/>
          <w:lang w:eastAsia="en-US"/>
        </w:rPr>
      </w:pPr>
      <w:r w:rsidRPr="006565EA">
        <w:rPr>
          <w:rFonts w:ascii="Arial" w:eastAsia="Calibri" w:hAnsi="Arial" w:cs="Times New Roman"/>
          <w:spacing w:val="0"/>
          <w:sz w:val="20"/>
          <w:szCs w:val="22"/>
          <w:lang w:eastAsia="en-US"/>
        </w:rPr>
        <w:t xml:space="preserve">Under the GDPR, you have the following rights over your data and its use: </w:t>
      </w:r>
      <w:r w:rsidRPr="006565EA">
        <w:rPr>
          <w:rFonts w:ascii="Arial" w:eastAsia="Calibri" w:hAnsi="Arial" w:cs="Times New Roman"/>
          <w:spacing w:val="0"/>
          <w:sz w:val="20"/>
          <w:szCs w:val="22"/>
          <w:lang w:eastAsia="en-US"/>
        </w:rPr>
        <w:br/>
        <w:t xml:space="preserve"> </w:t>
      </w:r>
    </w:p>
    <w:p w14:paraId="7B35D8FD" w14:textId="77777777" w:rsidR="005D3CB3" w:rsidRPr="006565EA" w:rsidRDefault="005D3CB3" w:rsidP="005D3CB3">
      <w:pPr>
        <w:numPr>
          <w:ilvl w:val="0"/>
          <w:numId w:val="40"/>
        </w:numPr>
        <w:suppressAutoHyphens w:val="0"/>
        <w:spacing w:before="0" w:beforeAutospacing="0" w:after="0" w:afterAutospacing="0" w:line="276" w:lineRule="auto"/>
        <w:rPr>
          <w:rFonts w:ascii="Arial" w:eastAsia="Calibri" w:hAnsi="Arial" w:cs="Arial"/>
          <w:spacing w:val="0"/>
          <w:sz w:val="20"/>
          <w:szCs w:val="22"/>
          <w:lang w:eastAsia="en-US"/>
        </w:rPr>
      </w:pPr>
      <w:r w:rsidRPr="006565EA">
        <w:rPr>
          <w:rFonts w:ascii="Arial" w:eastAsia="Calibri" w:hAnsi="Arial" w:cs="Arial"/>
          <w:spacing w:val="0"/>
          <w:sz w:val="20"/>
          <w:szCs w:val="22"/>
          <w:lang w:eastAsia="en-US"/>
        </w:rPr>
        <w:t xml:space="preserve">The right </w:t>
      </w:r>
      <w:r w:rsidRPr="006565EA">
        <w:rPr>
          <w:rFonts w:ascii="Arial" w:eastAsia="Calibri" w:hAnsi="Arial" w:cs="Arial"/>
          <w:b/>
          <w:spacing w:val="0"/>
          <w:sz w:val="20"/>
          <w:szCs w:val="22"/>
          <w:lang w:eastAsia="en-US"/>
        </w:rPr>
        <w:t>to be informed</w:t>
      </w:r>
      <w:r w:rsidRPr="006565EA">
        <w:rPr>
          <w:rFonts w:ascii="Arial" w:eastAsia="Calibri" w:hAnsi="Arial" w:cs="Arial"/>
          <w:spacing w:val="0"/>
          <w:sz w:val="20"/>
          <w:szCs w:val="22"/>
          <w:lang w:eastAsia="en-US"/>
        </w:rPr>
        <w:t xml:space="preserve"> about what data we are collecting on you and how we will use it</w:t>
      </w:r>
    </w:p>
    <w:p w14:paraId="5BD26568" w14:textId="77777777" w:rsidR="005D3CB3" w:rsidRPr="006565EA" w:rsidRDefault="005D3CB3" w:rsidP="005D3CB3">
      <w:pPr>
        <w:numPr>
          <w:ilvl w:val="0"/>
          <w:numId w:val="40"/>
        </w:numPr>
        <w:suppressAutoHyphens w:val="0"/>
        <w:spacing w:before="0" w:beforeAutospacing="0" w:after="0" w:afterAutospacing="0" w:line="276" w:lineRule="auto"/>
        <w:rPr>
          <w:rFonts w:ascii="Arial" w:eastAsia="Calibri" w:hAnsi="Arial" w:cs="Arial"/>
          <w:spacing w:val="0"/>
          <w:sz w:val="20"/>
          <w:szCs w:val="22"/>
          <w:lang w:eastAsia="en-US"/>
        </w:rPr>
      </w:pPr>
      <w:r w:rsidRPr="006565EA">
        <w:rPr>
          <w:rFonts w:ascii="Arial" w:eastAsia="Calibri" w:hAnsi="Arial" w:cs="Arial"/>
          <w:spacing w:val="0"/>
          <w:sz w:val="20"/>
          <w:szCs w:val="22"/>
          <w:lang w:eastAsia="en-US"/>
        </w:rPr>
        <w:t xml:space="preserve">The right of </w:t>
      </w:r>
      <w:r w:rsidRPr="006565EA">
        <w:rPr>
          <w:rFonts w:ascii="Arial" w:eastAsia="Calibri" w:hAnsi="Arial" w:cs="Arial"/>
          <w:b/>
          <w:spacing w:val="0"/>
          <w:sz w:val="20"/>
          <w:szCs w:val="22"/>
          <w:lang w:eastAsia="en-US"/>
        </w:rPr>
        <w:t>access</w:t>
      </w:r>
      <w:r w:rsidRPr="006565EA">
        <w:rPr>
          <w:rFonts w:ascii="Arial" w:eastAsia="Calibri" w:hAnsi="Arial" w:cs="Arial"/>
          <w:spacing w:val="0"/>
          <w:sz w:val="20"/>
          <w:szCs w:val="22"/>
          <w:lang w:eastAsia="en-US"/>
        </w:rPr>
        <w:t xml:space="preserve"> - you can ask to see the data we hold on you </w:t>
      </w:r>
    </w:p>
    <w:p w14:paraId="31893E98" w14:textId="77777777" w:rsidR="005D3CB3" w:rsidRPr="006565EA" w:rsidRDefault="005D3CB3" w:rsidP="005D3CB3">
      <w:pPr>
        <w:numPr>
          <w:ilvl w:val="0"/>
          <w:numId w:val="40"/>
        </w:numPr>
        <w:suppressAutoHyphens w:val="0"/>
        <w:spacing w:before="0" w:beforeAutospacing="0" w:after="0" w:afterAutospacing="0" w:line="276" w:lineRule="auto"/>
        <w:rPr>
          <w:rFonts w:ascii="Arial" w:eastAsia="Calibri" w:hAnsi="Arial" w:cs="Arial"/>
          <w:spacing w:val="0"/>
          <w:sz w:val="20"/>
          <w:szCs w:val="22"/>
          <w:lang w:eastAsia="en-US"/>
        </w:rPr>
      </w:pPr>
      <w:r w:rsidRPr="006565EA">
        <w:rPr>
          <w:rFonts w:ascii="Arial" w:eastAsia="Calibri" w:hAnsi="Arial" w:cs="Arial"/>
          <w:spacing w:val="0"/>
          <w:sz w:val="20"/>
          <w:szCs w:val="22"/>
          <w:lang w:eastAsia="en-US"/>
        </w:rPr>
        <w:t xml:space="preserve">The right to </w:t>
      </w:r>
      <w:r w:rsidRPr="006565EA">
        <w:rPr>
          <w:rFonts w:ascii="Arial" w:eastAsia="Calibri" w:hAnsi="Arial" w:cs="Arial"/>
          <w:b/>
          <w:spacing w:val="0"/>
          <w:sz w:val="20"/>
          <w:szCs w:val="22"/>
          <w:lang w:eastAsia="en-US"/>
        </w:rPr>
        <w:t>rectification</w:t>
      </w:r>
      <w:r w:rsidRPr="006565EA">
        <w:rPr>
          <w:rFonts w:ascii="Arial" w:eastAsia="Calibri" w:hAnsi="Arial" w:cs="Arial"/>
          <w:spacing w:val="0"/>
          <w:sz w:val="20"/>
          <w:szCs w:val="22"/>
          <w:lang w:eastAsia="en-US"/>
        </w:rPr>
        <w:t xml:space="preserve"> - you can ask that we update or correct your data</w:t>
      </w:r>
    </w:p>
    <w:p w14:paraId="793311B3" w14:textId="77777777" w:rsidR="005D3CB3" w:rsidRPr="006565EA" w:rsidRDefault="005D3CB3" w:rsidP="005D3CB3">
      <w:pPr>
        <w:numPr>
          <w:ilvl w:val="0"/>
          <w:numId w:val="40"/>
        </w:numPr>
        <w:suppressAutoHyphens w:val="0"/>
        <w:spacing w:before="0" w:beforeAutospacing="0" w:after="0" w:afterAutospacing="0" w:line="276" w:lineRule="auto"/>
        <w:rPr>
          <w:rFonts w:ascii="Arial" w:eastAsia="Calibri" w:hAnsi="Arial" w:cs="Arial"/>
          <w:spacing w:val="0"/>
          <w:sz w:val="20"/>
          <w:szCs w:val="22"/>
          <w:lang w:eastAsia="en-US"/>
        </w:rPr>
      </w:pPr>
      <w:r w:rsidRPr="006565EA">
        <w:rPr>
          <w:rFonts w:ascii="Arial" w:eastAsia="Calibri" w:hAnsi="Arial" w:cs="Arial"/>
          <w:spacing w:val="0"/>
          <w:sz w:val="20"/>
          <w:szCs w:val="22"/>
          <w:lang w:eastAsia="en-US"/>
        </w:rPr>
        <w:t xml:space="preserve">The right to </w:t>
      </w:r>
      <w:r w:rsidRPr="006565EA">
        <w:rPr>
          <w:rFonts w:ascii="Arial" w:eastAsia="Calibri" w:hAnsi="Arial" w:cs="Arial"/>
          <w:b/>
          <w:spacing w:val="0"/>
          <w:sz w:val="20"/>
          <w:szCs w:val="22"/>
          <w:lang w:eastAsia="en-US"/>
        </w:rPr>
        <w:t>object</w:t>
      </w:r>
      <w:r w:rsidRPr="006565EA">
        <w:rPr>
          <w:rFonts w:ascii="Arial" w:eastAsia="Calibri" w:hAnsi="Arial" w:cs="Arial"/>
          <w:spacing w:val="0"/>
          <w:sz w:val="20"/>
          <w:szCs w:val="22"/>
          <w:lang w:eastAsia="en-US"/>
        </w:rPr>
        <w:t xml:space="preserve"> - you can ask that we stop using your data for a particular purpose</w:t>
      </w:r>
    </w:p>
    <w:p w14:paraId="373B00FB" w14:textId="77777777" w:rsidR="005D3CB3" w:rsidRPr="006565EA" w:rsidRDefault="005D3CB3" w:rsidP="005D3CB3">
      <w:pPr>
        <w:numPr>
          <w:ilvl w:val="0"/>
          <w:numId w:val="40"/>
        </w:numPr>
        <w:suppressAutoHyphens w:val="0"/>
        <w:spacing w:before="0" w:beforeAutospacing="0" w:after="0" w:afterAutospacing="0" w:line="276" w:lineRule="auto"/>
        <w:rPr>
          <w:rFonts w:ascii="Arial" w:eastAsia="Calibri" w:hAnsi="Arial" w:cs="Arial"/>
          <w:spacing w:val="0"/>
          <w:sz w:val="20"/>
          <w:szCs w:val="22"/>
          <w:lang w:eastAsia="en-US"/>
        </w:rPr>
      </w:pPr>
      <w:r w:rsidRPr="006565EA">
        <w:rPr>
          <w:rFonts w:ascii="Arial" w:eastAsia="Calibri" w:hAnsi="Arial" w:cs="Arial"/>
          <w:spacing w:val="0"/>
          <w:sz w:val="20"/>
          <w:szCs w:val="22"/>
          <w:lang w:eastAsia="en-US"/>
        </w:rPr>
        <w:t xml:space="preserve">The right to </w:t>
      </w:r>
      <w:r w:rsidRPr="006565EA">
        <w:rPr>
          <w:rFonts w:ascii="Arial" w:eastAsia="Calibri" w:hAnsi="Arial" w:cs="Arial"/>
          <w:b/>
          <w:spacing w:val="0"/>
          <w:sz w:val="20"/>
          <w:szCs w:val="22"/>
          <w:lang w:eastAsia="en-US"/>
        </w:rPr>
        <w:t>erasure</w:t>
      </w:r>
      <w:r w:rsidRPr="006565EA">
        <w:rPr>
          <w:rFonts w:ascii="Arial" w:eastAsia="Calibri" w:hAnsi="Arial" w:cs="Arial"/>
          <w:spacing w:val="0"/>
          <w:sz w:val="20"/>
          <w:szCs w:val="22"/>
          <w:lang w:eastAsia="en-US"/>
        </w:rPr>
        <w:t xml:space="preserve"> - you can ask us to delete the data we hold on you</w:t>
      </w:r>
    </w:p>
    <w:p w14:paraId="6DA167E2" w14:textId="77777777" w:rsidR="005D3CB3" w:rsidRPr="006565EA" w:rsidRDefault="005D3CB3" w:rsidP="005D3CB3">
      <w:pPr>
        <w:numPr>
          <w:ilvl w:val="0"/>
          <w:numId w:val="40"/>
        </w:numPr>
        <w:suppressAutoHyphens w:val="0"/>
        <w:spacing w:before="0" w:beforeAutospacing="0" w:after="0" w:afterAutospacing="0" w:line="276" w:lineRule="auto"/>
        <w:rPr>
          <w:rFonts w:ascii="Arial" w:eastAsia="Calibri" w:hAnsi="Arial" w:cs="Times New Roman"/>
          <w:spacing w:val="0"/>
          <w:sz w:val="20"/>
          <w:szCs w:val="22"/>
          <w:lang w:eastAsia="en-US"/>
        </w:rPr>
      </w:pPr>
      <w:r w:rsidRPr="006565EA">
        <w:rPr>
          <w:rFonts w:ascii="Arial" w:eastAsia="Calibri" w:hAnsi="Arial" w:cs="Arial"/>
          <w:spacing w:val="0"/>
          <w:sz w:val="20"/>
          <w:szCs w:val="22"/>
          <w:lang w:eastAsia="en-US"/>
        </w:rPr>
        <w:t xml:space="preserve">The right to </w:t>
      </w:r>
      <w:r w:rsidRPr="006565EA">
        <w:rPr>
          <w:rFonts w:ascii="Arial" w:eastAsia="Calibri" w:hAnsi="Arial" w:cs="Arial"/>
          <w:b/>
          <w:spacing w:val="0"/>
          <w:sz w:val="20"/>
          <w:szCs w:val="22"/>
          <w:lang w:eastAsia="en-US"/>
        </w:rPr>
        <w:t>restrict processing</w:t>
      </w:r>
      <w:r w:rsidRPr="006565EA">
        <w:rPr>
          <w:rFonts w:ascii="Arial" w:eastAsia="Calibri" w:hAnsi="Arial" w:cs="Arial"/>
          <w:spacing w:val="0"/>
          <w:sz w:val="20"/>
          <w:szCs w:val="22"/>
          <w:lang w:eastAsia="en-US"/>
        </w:rPr>
        <w:t xml:space="preserve"> - you can ask that we temporarily stop using your data while the reason for its use or its accuracy are investigated </w:t>
      </w:r>
    </w:p>
    <w:p w14:paraId="641B4CF9" w14:textId="77777777" w:rsidR="005D3CB3" w:rsidRPr="006565EA" w:rsidRDefault="005D3CB3" w:rsidP="005D3CB3">
      <w:pPr>
        <w:numPr>
          <w:ilvl w:val="0"/>
          <w:numId w:val="40"/>
        </w:numPr>
        <w:suppressAutoHyphens w:val="0"/>
        <w:spacing w:before="0" w:beforeAutospacing="0" w:after="0" w:afterAutospacing="0" w:line="276" w:lineRule="auto"/>
        <w:rPr>
          <w:rFonts w:ascii="Arial" w:eastAsia="Calibri" w:hAnsi="Arial" w:cs="Times New Roman"/>
          <w:spacing w:val="0"/>
          <w:sz w:val="20"/>
          <w:szCs w:val="22"/>
          <w:lang w:eastAsia="en-US"/>
        </w:rPr>
      </w:pPr>
      <w:r w:rsidRPr="006565EA">
        <w:rPr>
          <w:rFonts w:ascii="Arial" w:eastAsia="Calibri" w:hAnsi="Arial" w:cs="Arial"/>
          <w:spacing w:val="0"/>
          <w:sz w:val="20"/>
          <w:szCs w:val="22"/>
          <w:lang w:eastAsia="en-US"/>
        </w:rPr>
        <w:t xml:space="preserve">Though unlikely to apply to the data we hold and process on you, you also have rights related to </w:t>
      </w:r>
      <w:r w:rsidRPr="006565EA">
        <w:rPr>
          <w:rFonts w:ascii="Arial" w:eastAsia="Calibri" w:hAnsi="Arial" w:cs="Arial"/>
          <w:b/>
          <w:spacing w:val="0"/>
          <w:sz w:val="20"/>
          <w:szCs w:val="22"/>
          <w:lang w:eastAsia="en-US"/>
        </w:rPr>
        <w:t>portability and automated decision making</w:t>
      </w:r>
      <w:r w:rsidRPr="006565EA">
        <w:rPr>
          <w:rFonts w:ascii="Arial" w:eastAsia="Calibri" w:hAnsi="Arial" w:cs="Arial"/>
          <w:spacing w:val="0"/>
          <w:sz w:val="20"/>
          <w:szCs w:val="22"/>
          <w:lang w:eastAsia="en-US"/>
        </w:rPr>
        <w:t xml:space="preserve"> (including profiling)</w:t>
      </w:r>
    </w:p>
    <w:p w14:paraId="0664E0AD" w14:textId="77777777" w:rsidR="005D3CB3" w:rsidRPr="006565EA" w:rsidRDefault="005D3CB3" w:rsidP="005D3CB3">
      <w:pPr>
        <w:suppressAutoHyphens w:val="0"/>
        <w:spacing w:before="0" w:beforeAutospacing="0" w:after="0" w:afterAutospacing="0"/>
        <w:ind w:left="720"/>
        <w:rPr>
          <w:rFonts w:ascii="Arial" w:eastAsia="Calibri" w:hAnsi="Arial" w:cs="Times New Roman"/>
          <w:spacing w:val="0"/>
          <w:sz w:val="20"/>
          <w:szCs w:val="22"/>
          <w:lang w:eastAsia="en-US"/>
        </w:rPr>
      </w:pPr>
    </w:p>
    <w:p w14:paraId="670BF5C2" w14:textId="41411CB3" w:rsidR="005D3CB3" w:rsidRPr="006565EA" w:rsidRDefault="005D3CB3" w:rsidP="005D3CB3">
      <w:pPr>
        <w:suppressAutoHyphens w:val="0"/>
        <w:spacing w:before="0" w:beforeAutospacing="0" w:after="0" w:afterAutospacing="0"/>
        <w:rPr>
          <w:rFonts w:ascii="Arial" w:eastAsia="Calibri" w:hAnsi="Arial" w:cs="Arial"/>
          <w:spacing w:val="0"/>
          <w:sz w:val="20"/>
          <w:lang w:eastAsia="en-US"/>
        </w:rPr>
      </w:pPr>
      <w:r w:rsidRPr="006565EA">
        <w:rPr>
          <w:rFonts w:ascii="Arial" w:eastAsia="Calibri" w:hAnsi="Arial" w:cs="Times New Roman"/>
          <w:spacing w:val="0"/>
          <w:sz w:val="20"/>
          <w:szCs w:val="22"/>
          <w:lang w:eastAsia="en-US"/>
        </w:rPr>
        <w:t xml:space="preserve">All requests related to your rights should be made to </w:t>
      </w:r>
      <w:r w:rsidRPr="00AA73F8">
        <w:rPr>
          <w:rFonts w:ascii="Arial" w:eastAsia="Calibri" w:hAnsi="Arial" w:cs="Times New Roman"/>
          <w:spacing w:val="0"/>
          <w:sz w:val="20"/>
          <w:szCs w:val="22"/>
          <w:lang w:eastAsia="en-US"/>
        </w:rPr>
        <w:t xml:space="preserve">the </w:t>
      </w:r>
      <w:r w:rsidR="001F11E4" w:rsidRPr="00AA73F8">
        <w:rPr>
          <w:rFonts w:ascii="Arial" w:eastAsia="Calibri" w:hAnsi="Arial" w:cs="Times New Roman"/>
          <w:spacing w:val="0"/>
          <w:sz w:val="20"/>
          <w:szCs w:val="22"/>
          <w:lang w:eastAsia="en-US"/>
        </w:rPr>
        <w:t>Society</w:t>
      </w:r>
      <w:r w:rsidRPr="00AA73F8">
        <w:rPr>
          <w:rFonts w:ascii="Arial" w:eastAsia="Calibri" w:hAnsi="Arial" w:cs="Times New Roman"/>
          <w:spacing w:val="0"/>
          <w:sz w:val="20"/>
          <w:szCs w:val="22"/>
          <w:lang w:eastAsia="en-US"/>
        </w:rPr>
        <w:t xml:space="preserve"> at </w:t>
      </w:r>
      <w:hyperlink r:id="rId10" w:history="1">
        <w:r w:rsidR="00611196">
          <w:rPr>
            <w:rStyle w:val="Hyperlink"/>
            <w:rFonts w:ascii="Arial" w:eastAsia="Calibri" w:hAnsi="Arial" w:cs="Times New Roman"/>
            <w:spacing w:val="0"/>
            <w:sz w:val="20"/>
            <w:szCs w:val="22"/>
            <w:lang w:eastAsia="en-US"/>
          </w:rPr>
          <w:t>chairman@lowerwindrush.org</w:t>
        </w:r>
      </w:hyperlink>
      <w:r w:rsidR="00833306" w:rsidRPr="00833306">
        <w:rPr>
          <w:rFonts w:ascii="Arial" w:eastAsia="Calibri" w:hAnsi="Arial" w:cs="Times New Roman"/>
          <w:b/>
          <w:color w:val="000000" w:themeColor="text1"/>
          <w:spacing w:val="0"/>
          <w:sz w:val="20"/>
          <w:szCs w:val="22"/>
          <w:lang w:eastAsia="en-US"/>
        </w:rPr>
        <w:t>.</w:t>
      </w:r>
      <w:r w:rsidRPr="006565EA">
        <w:rPr>
          <w:rFonts w:ascii="Arial" w:eastAsia="Calibri" w:hAnsi="Arial" w:cs="Times New Roman"/>
          <w:b/>
          <w:color w:val="FF0000"/>
          <w:spacing w:val="0"/>
          <w:sz w:val="20"/>
          <w:szCs w:val="22"/>
          <w:lang w:eastAsia="en-US"/>
        </w:rPr>
        <w:t xml:space="preserve"> </w:t>
      </w:r>
      <w:r w:rsidRPr="006565EA">
        <w:rPr>
          <w:rFonts w:ascii="Arial" w:eastAsia="Calibri" w:hAnsi="Arial" w:cs="Times New Roman"/>
          <w:spacing w:val="0"/>
          <w:sz w:val="20"/>
          <w:szCs w:val="22"/>
          <w:lang w:eastAsia="en-US"/>
        </w:rPr>
        <w:t xml:space="preserve">We will respond within one month. </w:t>
      </w:r>
    </w:p>
    <w:p w14:paraId="50DFF40F" w14:textId="77777777" w:rsidR="005D3CB3" w:rsidRPr="006565EA" w:rsidRDefault="005D3CB3" w:rsidP="005D3CB3">
      <w:pPr>
        <w:suppressAutoHyphens w:val="0"/>
        <w:spacing w:before="0" w:beforeAutospacing="0" w:after="0" w:afterAutospacing="0"/>
        <w:rPr>
          <w:rFonts w:ascii="Arial" w:eastAsia="Calibri" w:hAnsi="Arial" w:cs="Times New Roman"/>
          <w:spacing w:val="0"/>
          <w:sz w:val="20"/>
          <w:szCs w:val="22"/>
          <w:lang w:eastAsia="en-US"/>
        </w:rPr>
      </w:pPr>
    </w:p>
    <w:p w14:paraId="3AA2C275" w14:textId="17F1A4F9" w:rsidR="005D3CB3" w:rsidRPr="006565EA" w:rsidRDefault="000B08C8"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7658E0">
        <w:rPr>
          <w:rFonts w:ascii="Arial" w:eastAsia="Calibri" w:hAnsi="Arial" w:cs="Times New Roman"/>
          <w:spacing w:val="0"/>
          <w:sz w:val="20"/>
          <w:szCs w:val="22"/>
          <w:lang w:eastAsia="en-US"/>
        </w:rPr>
        <w:t>Depending on the nature of your request, we may not be able to do what you have asked – e.g. where there is a statutory requirement for us to process your data and it would not be possible to fulfil our legal obligations if we were to stop</w:t>
      </w:r>
      <w:r w:rsidRPr="006565EA">
        <w:rPr>
          <w:rFonts w:ascii="Arial" w:hAnsi="Arial" w:cs="Arial"/>
          <w:color w:val="444444"/>
          <w:sz w:val="20"/>
          <w:shd w:val="clear" w:color="auto" w:fill="FFFFFF"/>
        </w:rPr>
        <w:t>.</w:t>
      </w:r>
      <w:r w:rsidR="00AA73F8">
        <w:rPr>
          <w:rFonts w:ascii="Arial" w:hAnsi="Arial" w:cs="Arial"/>
          <w:color w:val="444444"/>
          <w:sz w:val="20"/>
          <w:shd w:val="clear" w:color="auto" w:fill="FFFFFF"/>
        </w:rPr>
        <w:t xml:space="preserve"> </w:t>
      </w:r>
      <w:r w:rsidR="005D3CB3" w:rsidRPr="006565EA">
        <w:rPr>
          <w:rFonts w:ascii="Arial" w:eastAsia="Calibri" w:hAnsi="Arial" w:cs="Times New Roman"/>
          <w:spacing w:val="0"/>
          <w:sz w:val="20"/>
          <w:szCs w:val="22"/>
          <w:lang w:eastAsia="en-US"/>
        </w:rPr>
        <w:t xml:space="preserve">You can find out more about your rights on the </w:t>
      </w:r>
      <w:hyperlink r:id="rId11" w:history="1">
        <w:r w:rsidR="005D3CB3" w:rsidRPr="006565EA">
          <w:rPr>
            <w:rFonts w:ascii="Arial" w:eastAsia="Calibri" w:hAnsi="Arial" w:cs="Times New Roman"/>
            <w:color w:val="0000FF"/>
            <w:spacing w:val="0"/>
            <w:sz w:val="20"/>
            <w:szCs w:val="22"/>
            <w:u w:val="single"/>
            <w:lang w:eastAsia="en-US"/>
          </w:rPr>
          <w:t>Information Commission’s Office website</w:t>
        </w:r>
      </w:hyperlink>
      <w:r w:rsidR="005D3CB3" w:rsidRPr="006565EA">
        <w:rPr>
          <w:rFonts w:ascii="Arial" w:eastAsia="Calibri" w:hAnsi="Arial" w:cs="Times New Roman"/>
          <w:spacing w:val="0"/>
          <w:sz w:val="20"/>
          <w:szCs w:val="22"/>
          <w:lang w:eastAsia="en-US"/>
        </w:rPr>
        <w:t xml:space="preserve"> </w:t>
      </w:r>
      <w:r w:rsidR="00CE04CA" w:rsidRPr="006565EA">
        <w:rPr>
          <w:rFonts w:ascii="Arial" w:eastAsia="Calibri" w:hAnsi="Arial" w:cs="Times New Roman"/>
          <w:spacing w:val="0"/>
          <w:sz w:val="20"/>
          <w:szCs w:val="22"/>
          <w:lang w:eastAsia="en-US"/>
        </w:rPr>
        <w:t>(www.ico.org.uk).</w:t>
      </w:r>
    </w:p>
    <w:p w14:paraId="110AE8A2" w14:textId="77777777" w:rsidR="005D3CB3" w:rsidRPr="006565EA" w:rsidRDefault="005D3CB3" w:rsidP="005D3CB3">
      <w:pPr>
        <w:suppressAutoHyphens w:val="0"/>
        <w:spacing w:before="0" w:beforeAutospacing="0" w:after="200" w:afterAutospacing="0" w:line="276" w:lineRule="auto"/>
        <w:rPr>
          <w:rFonts w:ascii="Arial" w:eastAsia="Calibri" w:hAnsi="Arial" w:cs="Times New Roman"/>
          <w:b/>
          <w:spacing w:val="0"/>
          <w:sz w:val="20"/>
          <w:szCs w:val="22"/>
          <w:lang w:eastAsia="en-US"/>
        </w:rPr>
      </w:pPr>
      <w:r w:rsidRPr="006565EA">
        <w:rPr>
          <w:rFonts w:ascii="Arial" w:eastAsia="Calibri" w:hAnsi="Arial" w:cs="Times New Roman"/>
          <w:b/>
          <w:spacing w:val="0"/>
          <w:sz w:val="24"/>
          <w:szCs w:val="24"/>
          <w:lang w:eastAsia="en-US"/>
        </w:rPr>
        <w:t>What will we do if anything changes?</w:t>
      </w:r>
    </w:p>
    <w:p w14:paraId="6A8B586E" w14:textId="48C29506" w:rsidR="005D3CB3" w:rsidRPr="006565EA" w:rsidRDefault="005D3CB3"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r w:rsidRPr="006565EA">
        <w:rPr>
          <w:rFonts w:ascii="Arial" w:eastAsia="Calibri" w:hAnsi="Arial" w:cs="Times New Roman"/>
          <w:spacing w:val="0"/>
          <w:sz w:val="20"/>
          <w:szCs w:val="22"/>
          <w:lang w:eastAsia="en-US"/>
        </w:rPr>
        <w:t xml:space="preserve">If we make changes to our privacy statements or </w:t>
      </w:r>
      <w:r w:rsidR="00AA73F8" w:rsidRPr="006565EA">
        <w:rPr>
          <w:rFonts w:ascii="Arial" w:eastAsia="Calibri" w:hAnsi="Arial" w:cs="Times New Roman"/>
          <w:spacing w:val="0"/>
          <w:sz w:val="20"/>
          <w:szCs w:val="22"/>
          <w:lang w:eastAsia="en-US"/>
        </w:rPr>
        <w:t>processes,</w:t>
      </w:r>
      <w:r w:rsidRPr="006565EA">
        <w:rPr>
          <w:rFonts w:ascii="Arial" w:eastAsia="Calibri" w:hAnsi="Arial" w:cs="Times New Roman"/>
          <w:spacing w:val="0"/>
          <w:sz w:val="20"/>
          <w:szCs w:val="22"/>
          <w:lang w:eastAsia="en-US"/>
        </w:rPr>
        <w:t xml:space="preserve"> we will post the changes </w:t>
      </w:r>
      <w:r w:rsidR="002B4C70" w:rsidRPr="006565EA">
        <w:rPr>
          <w:rFonts w:ascii="Arial" w:eastAsia="Calibri" w:hAnsi="Arial" w:cs="Times New Roman"/>
          <w:spacing w:val="0"/>
          <w:sz w:val="20"/>
          <w:szCs w:val="22"/>
          <w:lang w:eastAsia="en-US"/>
        </w:rPr>
        <w:t>on our website www.lowerwindrush.org</w:t>
      </w:r>
      <w:r w:rsidRPr="006565EA">
        <w:rPr>
          <w:rFonts w:ascii="Arial" w:eastAsia="Calibri" w:hAnsi="Arial" w:cs="Times New Roman"/>
          <w:spacing w:val="0"/>
          <w:sz w:val="20"/>
          <w:szCs w:val="22"/>
          <w:lang w:eastAsia="en-US"/>
        </w:rPr>
        <w:t xml:space="preserve">. Where the changes are significant, we may also choose to email individuals affected with the new details. Where required by law, will we ask for your consent to continue processing your data after these changes are made.  </w:t>
      </w:r>
    </w:p>
    <w:p w14:paraId="5352AE69" w14:textId="25F9D6C6" w:rsidR="00AD18C0" w:rsidRDefault="00AD18C0" w:rsidP="005D3CB3">
      <w:pPr>
        <w:suppressAutoHyphens w:val="0"/>
        <w:spacing w:before="0" w:beforeAutospacing="0" w:after="200" w:afterAutospacing="0" w:line="276" w:lineRule="auto"/>
        <w:rPr>
          <w:rFonts w:ascii="Arial" w:eastAsia="Calibri" w:hAnsi="Arial" w:cs="Times New Roman"/>
          <w:spacing w:val="0"/>
          <w:sz w:val="20"/>
          <w:szCs w:val="22"/>
          <w:lang w:eastAsia="en-US"/>
        </w:rPr>
      </w:pPr>
    </w:p>
    <w:p w14:paraId="068EBFA0" w14:textId="4EADD84E" w:rsidR="005D3CB3" w:rsidRPr="00F00477" w:rsidRDefault="00FF4BFA" w:rsidP="00F00477">
      <w:pPr>
        <w:suppressAutoHyphens w:val="0"/>
        <w:spacing w:before="0" w:beforeAutospacing="0" w:after="200" w:afterAutospacing="0" w:line="276" w:lineRule="auto"/>
        <w:rPr>
          <w:rFonts w:ascii="Arial" w:eastAsia="Calibri" w:hAnsi="Arial" w:cs="Times New Roman"/>
          <w:spacing w:val="0"/>
          <w:sz w:val="20"/>
          <w:szCs w:val="22"/>
          <w:lang w:eastAsia="en-US"/>
        </w:rPr>
      </w:pPr>
      <w:r>
        <w:rPr>
          <w:rFonts w:ascii="Arial" w:eastAsia="Calibri" w:hAnsi="Arial" w:cs="Times New Roman"/>
          <w:spacing w:val="0"/>
          <w:sz w:val="20"/>
          <w:szCs w:val="22"/>
          <w:lang w:eastAsia="en-US"/>
        </w:rPr>
        <w:t>May 2025</w:t>
      </w:r>
      <w:bookmarkStart w:id="2" w:name="_GoBack"/>
      <w:bookmarkEnd w:id="2"/>
    </w:p>
    <w:sectPr w:rsidR="005D3CB3" w:rsidRPr="00F0047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659BF" w14:textId="77777777" w:rsidR="001E339E" w:rsidRDefault="001E339E" w:rsidP="00BB742D">
      <w:r>
        <w:separator/>
      </w:r>
    </w:p>
  </w:endnote>
  <w:endnote w:type="continuationSeparator" w:id="0">
    <w:p w14:paraId="7EA0C14A" w14:textId="77777777" w:rsidR="001E339E" w:rsidRDefault="001E339E" w:rsidP="00BB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one Sans ITC Pro Medium">
    <w:altName w:val="Arial"/>
    <w:panose1 w:val="00000000000000000000"/>
    <w:charset w:val="00"/>
    <w:family w:val="modern"/>
    <w:notTrueType/>
    <w:pitch w:val="variable"/>
    <w:sig w:usb0="A00000AF" w:usb1="5000205B" w:usb2="00000004" w:usb3="00000000" w:csb0="0000009B" w:csb1="00000000"/>
  </w:font>
  <w:font w:name="Tahoma">
    <w:panose1 w:val="020B0604030504040204"/>
    <w:charset w:val="00"/>
    <w:family w:val="swiss"/>
    <w:pitch w:val="variable"/>
    <w:sig w:usb0="E1002EFF" w:usb1="C000605B" w:usb2="00000029" w:usb3="00000000" w:csb0="000101FF" w:csb1="00000000"/>
  </w:font>
  <w:font w:name="Open Sans">
    <w:altName w:val="Segoe UI Semibold"/>
    <w:charset w:val="00"/>
    <w:family w:val="swiss"/>
    <w:pitch w:val="variable"/>
    <w:sig w:usb0="E00002EF" w:usb1="4000205B" w:usb2="00000028" w:usb3="00000000" w:csb0="0000019F" w:csb1="00000000"/>
  </w:font>
  <w:font w:name="Stone Sans OS ITC TT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EBAB1" w14:textId="77777777" w:rsidR="006A7365" w:rsidRDefault="006A73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4694A" w14:textId="77777777" w:rsidR="006A7365" w:rsidRDefault="006A73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55082" w14:textId="77777777" w:rsidR="006A7365" w:rsidRDefault="006A7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879AD" w14:textId="77777777" w:rsidR="001E339E" w:rsidRDefault="001E339E" w:rsidP="00BB742D">
      <w:r>
        <w:separator/>
      </w:r>
    </w:p>
  </w:footnote>
  <w:footnote w:type="continuationSeparator" w:id="0">
    <w:p w14:paraId="424B0FE3" w14:textId="77777777" w:rsidR="001E339E" w:rsidRDefault="001E339E" w:rsidP="00BB7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04EFC" w14:textId="77777777" w:rsidR="006A7365" w:rsidRDefault="006A73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281E4" w14:textId="77777777" w:rsidR="006A7365" w:rsidRDefault="006A73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968EC" w14:textId="77777777" w:rsidR="006A7365" w:rsidRDefault="006A73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numFmt w:val="bullet"/>
      <w:lvlText w:val=""/>
      <w:lvlJc w:val="left"/>
      <w:pPr>
        <w:tabs>
          <w:tab w:val="num" w:pos="645"/>
        </w:tabs>
        <w:ind w:left="645" w:hanging="360"/>
      </w:pPr>
      <w:rPr>
        <w:rFonts w:ascii="Symbol" w:hAnsi="Symbol" w:cs="Symbol"/>
        <w:szCs w:val="22"/>
      </w:rPr>
    </w:lvl>
    <w:lvl w:ilvl="1">
      <w:start w:val="1"/>
      <w:numFmt w:val="bullet"/>
      <w:lvlText w:val=""/>
      <w:lvlJc w:val="left"/>
      <w:pPr>
        <w:tabs>
          <w:tab w:val="num" w:pos="1345"/>
        </w:tabs>
        <w:ind w:left="1345" w:hanging="340"/>
      </w:pPr>
      <w:rPr>
        <w:rFonts w:ascii="Symbol" w:hAnsi="Symbol" w:cs="Symbol"/>
        <w:szCs w:val="22"/>
      </w:rPr>
    </w:lvl>
    <w:lvl w:ilvl="2">
      <w:start w:val="1"/>
      <w:numFmt w:val="bullet"/>
      <w:lvlText w:val=""/>
      <w:lvlJc w:val="left"/>
      <w:pPr>
        <w:tabs>
          <w:tab w:val="num" w:pos="2085"/>
        </w:tabs>
        <w:ind w:left="2085" w:hanging="360"/>
      </w:pPr>
      <w:rPr>
        <w:rFonts w:ascii="Wingdings" w:hAnsi="Wingdings" w:cs="Wingdings"/>
      </w:rPr>
    </w:lvl>
    <w:lvl w:ilvl="3">
      <w:start w:val="1"/>
      <w:numFmt w:val="bullet"/>
      <w:lvlText w:val=""/>
      <w:lvlJc w:val="left"/>
      <w:pPr>
        <w:tabs>
          <w:tab w:val="num" w:pos="2805"/>
        </w:tabs>
        <w:ind w:left="2805" w:hanging="360"/>
      </w:pPr>
      <w:rPr>
        <w:rFonts w:ascii="Symbol" w:hAnsi="Symbol" w:cs="Symbol"/>
        <w:szCs w:val="22"/>
      </w:rPr>
    </w:lvl>
    <w:lvl w:ilvl="4">
      <w:start w:val="1"/>
      <w:numFmt w:val="bullet"/>
      <w:lvlText w:val="o"/>
      <w:lvlJc w:val="left"/>
      <w:pPr>
        <w:tabs>
          <w:tab w:val="num" w:pos="3525"/>
        </w:tabs>
        <w:ind w:left="3525" w:hanging="360"/>
      </w:pPr>
      <w:rPr>
        <w:rFonts w:ascii="Courier New" w:hAnsi="Courier New" w:cs="Courier New"/>
      </w:rPr>
    </w:lvl>
    <w:lvl w:ilvl="5">
      <w:start w:val="1"/>
      <w:numFmt w:val="bullet"/>
      <w:lvlText w:val=""/>
      <w:lvlJc w:val="left"/>
      <w:pPr>
        <w:tabs>
          <w:tab w:val="num" w:pos="4245"/>
        </w:tabs>
        <w:ind w:left="4245" w:hanging="360"/>
      </w:pPr>
      <w:rPr>
        <w:rFonts w:ascii="Wingdings" w:hAnsi="Wingdings" w:cs="Wingdings"/>
      </w:rPr>
    </w:lvl>
    <w:lvl w:ilvl="6">
      <w:start w:val="1"/>
      <w:numFmt w:val="bullet"/>
      <w:lvlText w:val=""/>
      <w:lvlJc w:val="left"/>
      <w:pPr>
        <w:tabs>
          <w:tab w:val="num" w:pos="4965"/>
        </w:tabs>
        <w:ind w:left="4965" w:hanging="360"/>
      </w:pPr>
      <w:rPr>
        <w:rFonts w:ascii="Symbol" w:hAnsi="Symbol" w:cs="Symbol"/>
        <w:szCs w:val="22"/>
      </w:rPr>
    </w:lvl>
    <w:lvl w:ilvl="7">
      <w:start w:val="1"/>
      <w:numFmt w:val="bullet"/>
      <w:lvlText w:val="o"/>
      <w:lvlJc w:val="left"/>
      <w:pPr>
        <w:tabs>
          <w:tab w:val="num" w:pos="5685"/>
        </w:tabs>
        <w:ind w:left="5685" w:hanging="360"/>
      </w:pPr>
      <w:rPr>
        <w:rFonts w:ascii="Courier New" w:hAnsi="Courier New" w:cs="Courier New"/>
      </w:rPr>
    </w:lvl>
    <w:lvl w:ilvl="8">
      <w:start w:val="1"/>
      <w:numFmt w:val="bullet"/>
      <w:lvlText w:val=""/>
      <w:lvlJc w:val="left"/>
      <w:pPr>
        <w:tabs>
          <w:tab w:val="num" w:pos="6405"/>
        </w:tabs>
        <w:ind w:left="6405" w:hanging="360"/>
      </w:pPr>
      <w:rPr>
        <w:rFonts w:ascii="Wingdings" w:hAnsi="Wingdings" w:cs="Wingdings"/>
      </w:rPr>
    </w:lvl>
  </w:abstractNum>
  <w:abstractNum w:abstractNumId="1" w15:restartNumberingAfterBreak="0">
    <w:nsid w:val="02291511"/>
    <w:multiLevelType w:val="hybridMultilevel"/>
    <w:tmpl w:val="6FA6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E51BF"/>
    <w:multiLevelType w:val="hybridMultilevel"/>
    <w:tmpl w:val="9F5E5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A7577"/>
    <w:multiLevelType w:val="hybridMultilevel"/>
    <w:tmpl w:val="34C8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C4708"/>
    <w:multiLevelType w:val="hybridMultilevel"/>
    <w:tmpl w:val="71B0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A0BED"/>
    <w:multiLevelType w:val="hybridMultilevel"/>
    <w:tmpl w:val="7590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206E7"/>
    <w:multiLevelType w:val="hybridMultilevel"/>
    <w:tmpl w:val="082E3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BC34536"/>
    <w:multiLevelType w:val="hybridMultilevel"/>
    <w:tmpl w:val="4CD6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92E82"/>
    <w:multiLevelType w:val="hybridMultilevel"/>
    <w:tmpl w:val="ABA68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070CCD"/>
    <w:multiLevelType w:val="hybridMultilevel"/>
    <w:tmpl w:val="9DA2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B06112"/>
    <w:multiLevelType w:val="hybridMultilevel"/>
    <w:tmpl w:val="83B2D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F4AF2"/>
    <w:multiLevelType w:val="hybridMultilevel"/>
    <w:tmpl w:val="D28E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167DE5"/>
    <w:multiLevelType w:val="hybridMultilevel"/>
    <w:tmpl w:val="158E6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455CC"/>
    <w:multiLevelType w:val="hybridMultilevel"/>
    <w:tmpl w:val="95C0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5C60E4"/>
    <w:multiLevelType w:val="hybridMultilevel"/>
    <w:tmpl w:val="9A8A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A71D5"/>
    <w:multiLevelType w:val="hybridMultilevel"/>
    <w:tmpl w:val="B742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302BDF"/>
    <w:multiLevelType w:val="hybridMultilevel"/>
    <w:tmpl w:val="8940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2720E2"/>
    <w:multiLevelType w:val="hybridMultilevel"/>
    <w:tmpl w:val="90F0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750FB3"/>
    <w:multiLevelType w:val="hybridMultilevel"/>
    <w:tmpl w:val="F716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FC4EF9"/>
    <w:multiLevelType w:val="hybridMultilevel"/>
    <w:tmpl w:val="DFEC1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FD7915"/>
    <w:multiLevelType w:val="hybridMultilevel"/>
    <w:tmpl w:val="8B9698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14368F"/>
    <w:multiLevelType w:val="hybridMultilevel"/>
    <w:tmpl w:val="B1B274C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2" w15:restartNumberingAfterBreak="0">
    <w:nsid w:val="3B516050"/>
    <w:multiLevelType w:val="hybridMultilevel"/>
    <w:tmpl w:val="48160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6B49D9"/>
    <w:multiLevelType w:val="hybridMultilevel"/>
    <w:tmpl w:val="889E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DA5BC6"/>
    <w:multiLevelType w:val="hybridMultilevel"/>
    <w:tmpl w:val="0328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8B687B"/>
    <w:multiLevelType w:val="hybridMultilevel"/>
    <w:tmpl w:val="E454E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AB3D02"/>
    <w:multiLevelType w:val="hybridMultilevel"/>
    <w:tmpl w:val="4A2CD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DF7D27"/>
    <w:multiLevelType w:val="hybridMultilevel"/>
    <w:tmpl w:val="3136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FE6486"/>
    <w:multiLevelType w:val="hybridMultilevel"/>
    <w:tmpl w:val="6E8C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9A3691"/>
    <w:multiLevelType w:val="hybridMultilevel"/>
    <w:tmpl w:val="AF40DF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0663E1"/>
    <w:multiLevelType w:val="hybridMultilevel"/>
    <w:tmpl w:val="0CD4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D57994"/>
    <w:multiLevelType w:val="hybridMultilevel"/>
    <w:tmpl w:val="DB6E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D06B6D"/>
    <w:multiLevelType w:val="hybridMultilevel"/>
    <w:tmpl w:val="0930D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F630B8"/>
    <w:multiLevelType w:val="hybridMultilevel"/>
    <w:tmpl w:val="6226B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507BD9"/>
    <w:multiLevelType w:val="hybridMultilevel"/>
    <w:tmpl w:val="D0421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9F6183"/>
    <w:multiLevelType w:val="hybridMultilevel"/>
    <w:tmpl w:val="5312455E"/>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698A1CC5"/>
    <w:multiLevelType w:val="hybridMultilevel"/>
    <w:tmpl w:val="AB48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B6380A"/>
    <w:multiLevelType w:val="hybridMultilevel"/>
    <w:tmpl w:val="0CA8F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9F346B"/>
    <w:multiLevelType w:val="hybridMultilevel"/>
    <w:tmpl w:val="506CC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B72DA"/>
    <w:multiLevelType w:val="hybridMultilevel"/>
    <w:tmpl w:val="402E723C"/>
    <w:lvl w:ilvl="0" w:tplc="0409000F">
      <w:start w:val="1"/>
      <w:numFmt w:val="decimal"/>
      <w:lvlText w:val="%1."/>
      <w:lvlJc w:val="left"/>
      <w:pPr>
        <w:tabs>
          <w:tab w:val="num" w:pos="360"/>
        </w:tabs>
        <w:ind w:left="360" w:hanging="360"/>
      </w:pPr>
      <w:rPr>
        <w:rFonts w:cs="Times New Roman"/>
      </w:rPr>
    </w:lvl>
    <w:lvl w:ilvl="1" w:tplc="08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7B5B19EB"/>
    <w:multiLevelType w:val="hybridMultilevel"/>
    <w:tmpl w:val="03925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39"/>
  </w:num>
  <w:num w:numId="4">
    <w:abstractNumId w:val="9"/>
  </w:num>
  <w:num w:numId="5">
    <w:abstractNumId w:val="8"/>
  </w:num>
  <w:num w:numId="6">
    <w:abstractNumId w:val="24"/>
  </w:num>
  <w:num w:numId="7">
    <w:abstractNumId w:val="35"/>
  </w:num>
  <w:num w:numId="8">
    <w:abstractNumId w:val="4"/>
  </w:num>
  <w:num w:numId="9">
    <w:abstractNumId w:val="40"/>
  </w:num>
  <w:num w:numId="10">
    <w:abstractNumId w:val="22"/>
  </w:num>
  <w:num w:numId="11">
    <w:abstractNumId w:val="31"/>
  </w:num>
  <w:num w:numId="12">
    <w:abstractNumId w:val="20"/>
  </w:num>
  <w:num w:numId="13">
    <w:abstractNumId w:val="19"/>
  </w:num>
  <w:num w:numId="14">
    <w:abstractNumId w:val="15"/>
  </w:num>
  <w:num w:numId="15">
    <w:abstractNumId w:val="30"/>
  </w:num>
  <w:num w:numId="16">
    <w:abstractNumId w:val="37"/>
  </w:num>
  <w:num w:numId="17">
    <w:abstractNumId w:val="34"/>
  </w:num>
  <w:num w:numId="18">
    <w:abstractNumId w:val="36"/>
  </w:num>
  <w:num w:numId="19">
    <w:abstractNumId w:val="11"/>
  </w:num>
  <w:num w:numId="20">
    <w:abstractNumId w:val="21"/>
  </w:num>
  <w:num w:numId="21">
    <w:abstractNumId w:val="2"/>
  </w:num>
  <w:num w:numId="22">
    <w:abstractNumId w:val="6"/>
  </w:num>
  <w:num w:numId="23">
    <w:abstractNumId w:val="1"/>
  </w:num>
  <w:num w:numId="24">
    <w:abstractNumId w:val="23"/>
  </w:num>
  <w:num w:numId="25">
    <w:abstractNumId w:val="29"/>
  </w:num>
  <w:num w:numId="26">
    <w:abstractNumId w:val="17"/>
  </w:num>
  <w:num w:numId="27">
    <w:abstractNumId w:val="3"/>
  </w:num>
  <w:num w:numId="28">
    <w:abstractNumId w:val="10"/>
  </w:num>
  <w:num w:numId="29">
    <w:abstractNumId w:val="7"/>
  </w:num>
  <w:num w:numId="30">
    <w:abstractNumId w:val="13"/>
  </w:num>
  <w:num w:numId="31">
    <w:abstractNumId w:val="25"/>
  </w:num>
  <w:num w:numId="32">
    <w:abstractNumId w:val="26"/>
  </w:num>
  <w:num w:numId="33">
    <w:abstractNumId w:val="16"/>
  </w:num>
  <w:num w:numId="34">
    <w:abstractNumId w:val="28"/>
  </w:num>
  <w:num w:numId="35">
    <w:abstractNumId w:val="14"/>
  </w:num>
  <w:num w:numId="36">
    <w:abstractNumId w:val="27"/>
  </w:num>
  <w:num w:numId="37">
    <w:abstractNumId w:val="12"/>
  </w:num>
  <w:num w:numId="38">
    <w:abstractNumId w:val="33"/>
  </w:num>
  <w:num w:numId="39">
    <w:abstractNumId w:val="38"/>
  </w:num>
  <w:num w:numId="40">
    <w:abstractNumId w:val="32"/>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2A4"/>
    <w:rsid w:val="000310CA"/>
    <w:rsid w:val="00095D02"/>
    <w:rsid w:val="000B08C8"/>
    <w:rsid w:val="000B0BA1"/>
    <w:rsid w:val="000C4F82"/>
    <w:rsid w:val="000D0560"/>
    <w:rsid w:val="000E7AA6"/>
    <w:rsid w:val="00125F8E"/>
    <w:rsid w:val="001262F1"/>
    <w:rsid w:val="001274E1"/>
    <w:rsid w:val="0015530E"/>
    <w:rsid w:val="00176BD7"/>
    <w:rsid w:val="001861FB"/>
    <w:rsid w:val="00186748"/>
    <w:rsid w:val="00193C0F"/>
    <w:rsid w:val="001B639C"/>
    <w:rsid w:val="001D23A9"/>
    <w:rsid w:val="001D420F"/>
    <w:rsid w:val="001E339E"/>
    <w:rsid w:val="001E454F"/>
    <w:rsid w:val="001F11E4"/>
    <w:rsid w:val="0020192D"/>
    <w:rsid w:val="0020642F"/>
    <w:rsid w:val="00210712"/>
    <w:rsid w:val="002311AD"/>
    <w:rsid w:val="00243FBB"/>
    <w:rsid w:val="00253D61"/>
    <w:rsid w:val="002637DB"/>
    <w:rsid w:val="00264807"/>
    <w:rsid w:val="00272E01"/>
    <w:rsid w:val="002A165E"/>
    <w:rsid w:val="002B4C70"/>
    <w:rsid w:val="002C0266"/>
    <w:rsid w:val="002D02A4"/>
    <w:rsid w:val="00345310"/>
    <w:rsid w:val="003470B0"/>
    <w:rsid w:val="00355D54"/>
    <w:rsid w:val="003D7054"/>
    <w:rsid w:val="003E024B"/>
    <w:rsid w:val="003E0D6C"/>
    <w:rsid w:val="00437957"/>
    <w:rsid w:val="0044701D"/>
    <w:rsid w:val="00456D5B"/>
    <w:rsid w:val="00467190"/>
    <w:rsid w:val="004A17A6"/>
    <w:rsid w:val="004A3833"/>
    <w:rsid w:val="00511BD9"/>
    <w:rsid w:val="00511E3F"/>
    <w:rsid w:val="0051475D"/>
    <w:rsid w:val="00520BCA"/>
    <w:rsid w:val="00540193"/>
    <w:rsid w:val="00551461"/>
    <w:rsid w:val="005846BF"/>
    <w:rsid w:val="005A063E"/>
    <w:rsid w:val="005A2FF9"/>
    <w:rsid w:val="005B2E6F"/>
    <w:rsid w:val="005C5FA8"/>
    <w:rsid w:val="005D3CB3"/>
    <w:rsid w:val="005E3F75"/>
    <w:rsid w:val="006104E2"/>
    <w:rsid w:val="00611196"/>
    <w:rsid w:val="00626AF4"/>
    <w:rsid w:val="00634E13"/>
    <w:rsid w:val="006565EA"/>
    <w:rsid w:val="00672F19"/>
    <w:rsid w:val="006A7365"/>
    <w:rsid w:val="006B27CD"/>
    <w:rsid w:val="006C5D10"/>
    <w:rsid w:val="006D40A5"/>
    <w:rsid w:val="006F5074"/>
    <w:rsid w:val="00731086"/>
    <w:rsid w:val="007310D0"/>
    <w:rsid w:val="0076477B"/>
    <w:rsid w:val="007658E0"/>
    <w:rsid w:val="00773581"/>
    <w:rsid w:val="007815AE"/>
    <w:rsid w:val="007A03FA"/>
    <w:rsid w:val="007A2D93"/>
    <w:rsid w:val="007B4F8F"/>
    <w:rsid w:val="007D44DF"/>
    <w:rsid w:val="007D5C4F"/>
    <w:rsid w:val="007F0337"/>
    <w:rsid w:val="007F16BE"/>
    <w:rsid w:val="007F6A15"/>
    <w:rsid w:val="00800391"/>
    <w:rsid w:val="00833306"/>
    <w:rsid w:val="00842E43"/>
    <w:rsid w:val="0085360A"/>
    <w:rsid w:val="0088486C"/>
    <w:rsid w:val="00887FB4"/>
    <w:rsid w:val="00894674"/>
    <w:rsid w:val="008A0D13"/>
    <w:rsid w:val="008C6157"/>
    <w:rsid w:val="00920BD0"/>
    <w:rsid w:val="00930FDB"/>
    <w:rsid w:val="00933937"/>
    <w:rsid w:val="00936858"/>
    <w:rsid w:val="00976B3C"/>
    <w:rsid w:val="009A32E5"/>
    <w:rsid w:val="009C14A4"/>
    <w:rsid w:val="009D3225"/>
    <w:rsid w:val="00A159D0"/>
    <w:rsid w:val="00A31827"/>
    <w:rsid w:val="00A33AC9"/>
    <w:rsid w:val="00A61DE1"/>
    <w:rsid w:val="00A8031B"/>
    <w:rsid w:val="00AA73F8"/>
    <w:rsid w:val="00AD18C0"/>
    <w:rsid w:val="00AD6857"/>
    <w:rsid w:val="00AF17F2"/>
    <w:rsid w:val="00AF186E"/>
    <w:rsid w:val="00B20927"/>
    <w:rsid w:val="00B344DA"/>
    <w:rsid w:val="00B44325"/>
    <w:rsid w:val="00B471FF"/>
    <w:rsid w:val="00B51EFE"/>
    <w:rsid w:val="00B542CD"/>
    <w:rsid w:val="00B73497"/>
    <w:rsid w:val="00B736AF"/>
    <w:rsid w:val="00B774DF"/>
    <w:rsid w:val="00BB5E6E"/>
    <w:rsid w:val="00BB742D"/>
    <w:rsid w:val="00BC7C72"/>
    <w:rsid w:val="00BF2277"/>
    <w:rsid w:val="00C117E3"/>
    <w:rsid w:val="00C118CD"/>
    <w:rsid w:val="00C435D4"/>
    <w:rsid w:val="00C456A3"/>
    <w:rsid w:val="00C64836"/>
    <w:rsid w:val="00C83648"/>
    <w:rsid w:val="00C839F5"/>
    <w:rsid w:val="00C86BF5"/>
    <w:rsid w:val="00C86DA6"/>
    <w:rsid w:val="00CB757D"/>
    <w:rsid w:val="00CC7EFE"/>
    <w:rsid w:val="00CE04CA"/>
    <w:rsid w:val="00CE0609"/>
    <w:rsid w:val="00CE3A40"/>
    <w:rsid w:val="00D02B30"/>
    <w:rsid w:val="00D0395D"/>
    <w:rsid w:val="00D12AEE"/>
    <w:rsid w:val="00D208F0"/>
    <w:rsid w:val="00D20D4C"/>
    <w:rsid w:val="00D33270"/>
    <w:rsid w:val="00D34E10"/>
    <w:rsid w:val="00D434FF"/>
    <w:rsid w:val="00D4473A"/>
    <w:rsid w:val="00D6021A"/>
    <w:rsid w:val="00D72CF1"/>
    <w:rsid w:val="00D84245"/>
    <w:rsid w:val="00D9745A"/>
    <w:rsid w:val="00DB12BA"/>
    <w:rsid w:val="00DD0B47"/>
    <w:rsid w:val="00E05620"/>
    <w:rsid w:val="00E231E0"/>
    <w:rsid w:val="00E54009"/>
    <w:rsid w:val="00E54307"/>
    <w:rsid w:val="00E8024A"/>
    <w:rsid w:val="00EC3271"/>
    <w:rsid w:val="00F00477"/>
    <w:rsid w:val="00F01CEC"/>
    <w:rsid w:val="00F31DE7"/>
    <w:rsid w:val="00F5159D"/>
    <w:rsid w:val="00F74010"/>
    <w:rsid w:val="00F84DC2"/>
    <w:rsid w:val="00F94ED6"/>
    <w:rsid w:val="00FB0C4D"/>
    <w:rsid w:val="00FB626A"/>
    <w:rsid w:val="00FD4D82"/>
    <w:rsid w:val="00FE2858"/>
    <w:rsid w:val="00FE41CF"/>
    <w:rsid w:val="00FF214D"/>
    <w:rsid w:val="00FF23DF"/>
    <w:rsid w:val="00FF4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738E0"/>
  <w15:docId w15:val="{8FD8AD8A-28C0-4577-870A-88E0D86D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225"/>
    <w:pPr>
      <w:suppressAutoHyphens/>
      <w:spacing w:before="100" w:beforeAutospacing="1" w:after="100" w:afterAutospacing="1" w:line="240" w:lineRule="auto"/>
    </w:pPr>
    <w:rPr>
      <w:rFonts w:ascii="Tahoma" w:eastAsia="Times New Roman" w:hAnsi="Tahoma" w:cs="Tahoma"/>
      <w:spacing w:val="8"/>
      <w:sz w:val="22"/>
      <w:szCs w:val="20"/>
      <w:lang w:eastAsia="zh-CN"/>
    </w:rPr>
  </w:style>
  <w:style w:type="paragraph" w:styleId="Heading1">
    <w:name w:val="heading 1"/>
    <w:basedOn w:val="Normal"/>
    <w:next w:val="Normal"/>
    <w:link w:val="Heading1Char"/>
    <w:autoRedefine/>
    <w:uiPriority w:val="9"/>
    <w:qFormat/>
    <w:rsid w:val="003470B0"/>
    <w:pPr>
      <w:keepNext/>
      <w:keepLines/>
      <w:spacing w:before="480"/>
      <w:outlineLvl w:val="0"/>
    </w:pPr>
    <w:rPr>
      <w:rFonts w:ascii="Open Sans" w:eastAsiaTheme="majorEastAsia" w:hAnsi="Open Sans" w:cstheme="majorBidi"/>
      <w:b/>
      <w:bCs/>
      <w:noProof/>
      <w:sz w:val="32"/>
      <w:szCs w:val="28"/>
      <w:lang w:eastAsia="en-GB"/>
    </w:rPr>
  </w:style>
  <w:style w:type="paragraph" w:styleId="Heading2">
    <w:name w:val="heading 2"/>
    <w:basedOn w:val="Normal"/>
    <w:next w:val="Normal"/>
    <w:link w:val="Heading2Char"/>
    <w:uiPriority w:val="9"/>
    <w:unhideWhenUsed/>
    <w:qFormat/>
    <w:rsid w:val="005E3F75"/>
    <w:pPr>
      <w:keepNext/>
      <w:keepLines/>
      <w:spacing w:before="200"/>
      <w:outlineLvl w:val="1"/>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2D"/>
    <w:pPr>
      <w:tabs>
        <w:tab w:val="center" w:pos="4513"/>
        <w:tab w:val="right" w:pos="9026"/>
      </w:tabs>
    </w:pPr>
  </w:style>
  <w:style w:type="character" w:customStyle="1" w:styleId="HeaderChar">
    <w:name w:val="Header Char"/>
    <w:basedOn w:val="DefaultParagraphFont"/>
    <w:link w:val="Header"/>
    <w:uiPriority w:val="99"/>
    <w:rsid w:val="00BB742D"/>
  </w:style>
  <w:style w:type="paragraph" w:styleId="Footer">
    <w:name w:val="footer"/>
    <w:basedOn w:val="Normal"/>
    <w:link w:val="FooterChar"/>
    <w:uiPriority w:val="99"/>
    <w:unhideWhenUsed/>
    <w:rsid w:val="00BB742D"/>
    <w:pPr>
      <w:tabs>
        <w:tab w:val="center" w:pos="4513"/>
        <w:tab w:val="right" w:pos="9026"/>
      </w:tabs>
    </w:pPr>
  </w:style>
  <w:style w:type="character" w:customStyle="1" w:styleId="FooterChar">
    <w:name w:val="Footer Char"/>
    <w:basedOn w:val="DefaultParagraphFont"/>
    <w:link w:val="Footer"/>
    <w:uiPriority w:val="99"/>
    <w:rsid w:val="00BB742D"/>
  </w:style>
  <w:style w:type="paragraph" w:styleId="ListParagraph">
    <w:name w:val="List Paragraph"/>
    <w:basedOn w:val="Normal"/>
    <w:uiPriority w:val="34"/>
    <w:qFormat/>
    <w:rsid w:val="00272E01"/>
    <w:pPr>
      <w:ind w:left="720"/>
      <w:contextualSpacing/>
    </w:pPr>
  </w:style>
  <w:style w:type="character" w:customStyle="1" w:styleId="Heading1Char">
    <w:name w:val="Heading 1 Char"/>
    <w:basedOn w:val="DefaultParagraphFont"/>
    <w:link w:val="Heading1"/>
    <w:uiPriority w:val="9"/>
    <w:rsid w:val="003470B0"/>
    <w:rPr>
      <w:rFonts w:ascii="Open Sans" w:eastAsiaTheme="majorEastAsia" w:hAnsi="Open Sans" w:cstheme="majorBidi"/>
      <w:b/>
      <w:bCs/>
      <w:noProof/>
      <w:spacing w:val="8"/>
      <w:sz w:val="32"/>
      <w:szCs w:val="28"/>
      <w:lang w:eastAsia="en-GB"/>
    </w:rPr>
  </w:style>
  <w:style w:type="paragraph" w:styleId="BalloonText">
    <w:name w:val="Balloon Text"/>
    <w:basedOn w:val="Normal"/>
    <w:link w:val="BalloonTextChar"/>
    <w:uiPriority w:val="99"/>
    <w:semiHidden/>
    <w:unhideWhenUsed/>
    <w:rsid w:val="00634E13"/>
    <w:rPr>
      <w:sz w:val="16"/>
      <w:szCs w:val="16"/>
    </w:rPr>
  </w:style>
  <w:style w:type="character" w:customStyle="1" w:styleId="BalloonTextChar">
    <w:name w:val="Balloon Text Char"/>
    <w:basedOn w:val="DefaultParagraphFont"/>
    <w:link w:val="BalloonText"/>
    <w:uiPriority w:val="99"/>
    <w:semiHidden/>
    <w:rsid w:val="00634E13"/>
    <w:rPr>
      <w:rFonts w:ascii="Tahoma" w:eastAsia="Times New Roman" w:hAnsi="Tahoma" w:cs="Tahoma"/>
      <w:spacing w:val="8"/>
      <w:sz w:val="16"/>
      <w:szCs w:val="16"/>
      <w:lang w:eastAsia="zh-CN"/>
    </w:rPr>
  </w:style>
  <w:style w:type="character" w:customStyle="1" w:styleId="Heading2Char">
    <w:name w:val="Heading 2 Char"/>
    <w:basedOn w:val="DefaultParagraphFont"/>
    <w:link w:val="Heading2"/>
    <w:uiPriority w:val="9"/>
    <w:rsid w:val="005E3F75"/>
    <w:rPr>
      <w:rFonts w:asciiTheme="majorHAnsi" w:eastAsiaTheme="majorEastAsia" w:hAnsiTheme="majorHAnsi" w:cstheme="majorBidi"/>
      <w:b/>
      <w:bCs/>
      <w:spacing w:val="8"/>
      <w:sz w:val="24"/>
      <w:szCs w:val="26"/>
      <w:lang w:eastAsia="zh-CN"/>
    </w:rPr>
  </w:style>
  <w:style w:type="character" w:styleId="PlaceholderText">
    <w:name w:val="Placeholder Text"/>
    <w:basedOn w:val="DefaultParagraphFont"/>
    <w:uiPriority w:val="99"/>
    <w:semiHidden/>
    <w:rsid w:val="005E3F75"/>
    <w:rPr>
      <w:color w:val="808080"/>
    </w:rPr>
  </w:style>
  <w:style w:type="character" w:styleId="Hyperlink">
    <w:name w:val="Hyperlink"/>
    <w:basedOn w:val="DefaultParagraphFont"/>
    <w:uiPriority w:val="99"/>
    <w:unhideWhenUsed/>
    <w:rsid w:val="006104E2"/>
    <w:rPr>
      <w:color w:val="0000FF" w:themeColor="hyperlink"/>
      <w:u w:val="single"/>
    </w:rPr>
  </w:style>
  <w:style w:type="paragraph" w:styleId="NormalWeb">
    <w:name w:val="Normal (Web)"/>
    <w:basedOn w:val="Normal"/>
    <w:uiPriority w:val="99"/>
    <w:unhideWhenUsed/>
    <w:rsid w:val="00AF17F2"/>
    <w:pPr>
      <w:suppressAutoHyphens w:val="0"/>
    </w:pPr>
    <w:rPr>
      <w:rFonts w:ascii="Times New Roman" w:hAnsi="Times New Roman" w:cs="Times New Roman"/>
      <w:spacing w:val="0"/>
      <w:sz w:val="24"/>
      <w:szCs w:val="24"/>
      <w:lang w:eastAsia="en-GB"/>
    </w:rPr>
  </w:style>
  <w:style w:type="character" w:styleId="Emphasis">
    <w:name w:val="Emphasis"/>
    <w:basedOn w:val="DefaultParagraphFont"/>
    <w:uiPriority w:val="20"/>
    <w:qFormat/>
    <w:rsid w:val="007B4F8F"/>
    <w:rPr>
      <w:i/>
      <w:iCs/>
    </w:rPr>
  </w:style>
  <w:style w:type="character" w:customStyle="1" w:styleId="apple-converted-space">
    <w:name w:val="apple-converted-space"/>
    <w:basedOn w:val="DefaultParagraphFont"/>
    <w:rsid w:val="007B4F8F"/>
  </w:style>
  <w:style w:type="character" w:styleId="CommentReference">
    <w:name w:val="annotation reference"/>
    <w:basedOn w:val="DefaultParagraphFont"/>
    <w:uiPriority w:val="99"/>
    <w:semiHidden/>
    <w:unhideWhenUsed/>
    <w:rsid w:val="00E54307"/>
    <w:rPr>
      <w:sz w:val="16"/>
      <w:szCs w:val="16"/>
    </w:rPr>
  </w:style>
  <w:style w:type="paragraph" w:styleId="CommentText">
    <w:name w:val="annotation text"/>
    <w:basedOn w:val="Normal"/>
    <w:link w:val="CommentTextChar"/>
    <w:uiPriority w:val="99"/>
    <w:semiHidden/>
    <w:unhideWhenUsed/>
    <w:rsid w:val="00E54307"/>
    <w:rPr>
      <w:sz w:val="20"/>
    </w:rPr>
  </w:style>
  <w:style w:type="character" w:customStyle="1" w:styleId="CommentTextChar">
    <w:name w:val="Comment Text Char"/>
    <w:basedOn w:val="DefaultParagraphFont"/>
    <w:link w:val="CommentText"/>
    <w:uiPriority w:val="99"/>
    <w:semiHidden/>
    <w:rsid w:val="00E54307"/>
    <w:rPr>
      <w:rFonts w:ascii="Tahoma" w:eastAsia="Times New Roman" w:hAnsi="Tahoma" w:cs="Tahoma"/>
      <w:spacing w:val="8"/>
      <w:szCs w:val="20"/>
      <w:lang w:eastAsia="zh-CN"/>
    </w:rPr>
  </w:style>
  <w:style w:type="paragraph" w:styleId="CommentSubject">
    <w:name w:val="annotation subject"/>
    <w:basedOn w:val="CommentText"/>
    <w:next w:val="CommentText"/>
    <w:link w:val="CommentSubjectChar"/>
    <w:uiPriority w:val="99"/>
    <w:semiHidden/>
    <w:unhideWhenUsed/>
    <w:rsid w:val="00E54307"/>
    <w:rPr>
      <w:b/>
      <w:bCs/>
    </w:rPr>
  </w:style>
  <w:style w:type="character" w:customStyle="1" w:styleId="CommentSubjectChar">
    <w:name w:val="Comment Subject Char"/>
    <w:basedOn w:val="CommentTextChar"/>
    <w:link w:val="CommentSubject"/>
    <w:uiPriority w:val="99"/>
    <w:semiHidden/>
    <w:rsid w:val="00E54307"/>
    <w:rPr>
      <w:rFonts w:ascii="Tahoma" w:eastAsia="Times New Roman" w:hAnsi="Tahoma" w:cs="Tahoma"/>
      <w:b/>
      <w:bCs/>
      <w:spacing w:val="8"/>
      <w:szCs w:val="20"/>
      <w:lang w:eastAsia="zh-CN"/>
    </w:rPr>
  </w:style>
  <w:style w:type="paragraph" w:styleId="Revision">
    <w:name w:val="Revision"/>
    <w:hidden/>
    <w:uiPriority w:val="99"/>
    <w:semiHidden/>
    <w:rsid w:val="002311AD"/>
    <w:pPr>
      <w:spacing w:after="0" w:line="240" w:lineRule="auto"/>
    </w:pPr>
    <w:rPr>
      <w:rFonts w:ascii="Tahoma" w:eastAsia="Times New Roman" w:hAnsi="Tahoma" w:cs="Tahoma"/>
      <w:spacing w:val="8"/>
      <w:sz w:val="22"/>
      <w:szCs w:val="20"/>
      <w:lang w:eastAsia="zh-CN"/>
    </w:rPr>
  </w:style>
  <w:style w:type="table" w:styleId="TableGrid">
    <w:name w:val="Table Grid"/>
    <w:basedOn w:val="TableNormal"/>
    <w:uiPriority w:val="59"/>
    <w:rsid w:val="003470B0"/>
    <w:pPr>
      <w:spacing w:after="0" w:line="240" w:lineRule="auto"/>
    </w:pPr>
    <w:rPr>
      <w:rFonts w:asciiTheme="minorHAnsi" w:eastAsiaTheme="minorEastAsia" w:hAnsiTheme="minorHAns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70B0"/>
    <w:pPr>
      <w:spacing w:after="0" w:line="240" w:lineRule="auto"/>
    </w:pPr>
    <w:rPr>
      <w:rFonts w:asciiTheme="minorHAnsi" w:eastAsiaTheme="minorEastAsia" w:hAnsiTheme="minorHAnsi"/>
      <w:sz w:val="22"/>
      <w:lang w:eastAsia="en-GB"/>
    </w:rPr>
  </w:style>
  <w:style w:type="table" w:customStyle="1" w:styleId="TableGrid1">
    <w:name w:val="Table Grid1"/>
    <w:basedOn w:val="TableNormal"/>
    <w:next w:val="TableGrid"/>
    <w:uiPriority w:val="59"/>
    <w:rsid w:val="005D3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20927"/>
    <w:rPr>
      <w:color w:val="605E5C"/>
      <w:shd w:val="clear" w:color="auto" w:fill="E1DFDD"/>
    </w:rPr>
  </w:style>
  <w:style w:type="paragraph" w:customStyle="1" w:styleId="onecomwebmail-msonormal">
    <w:name w:val="onecomwebmail-msonormal"/>
    <w:basedOn w:val="Normal"/>
    <w:rsid w:val="00AA73F8"/>
    <w:pPr>
      <w:suppressAutoHyphens w:val="0"/>
    </w:pPr>
    <w:rPr>
      <w:rFonts w:ascii="Times New Roman" w:hAnsi="Times New Roman" w:cs="Times New Roman"/>
      <w:spacing w:val="0"/>
      <w:sz w:val="24"/>
      <w:szCs w:val="24"/>
      <w:lang w:eastAsia="en-GB"/>
    </w:rPr>
  </w:style>
  <w:style w:type="character" w:customStyle="1" w:styleId="UnresolvedMention">
    <w:name w:val="Unresolved Mention"/>
    <w:basedOn w:val="DefaultParagraphFont"/>
    <w:uiPriority w:val="99"/>
    <w:semiHidden/>
    <w:unhideWhenUsed/>
    <w:rsid w:val="007658E0"/>
    <w:rPr>
      <w:color w:val="605E5C"/>
      <w:shd w:val="clear" w:color="auto" w:fill="E1DFDD"/>
    </w:rPr>
  </w:style>
  <w:style w:type="character" w:styleId="FollowedHyperlink">
    <w:name w:val="FollowedHyperlink"/>
    <w:basedOn w:val="DefaultParagraphFont"/>
    <w:uiPriority w:val="99"/>
    <w:semiHidden/>
    <w:unhideWhenUsed/>
    <w:rsid w:val="006111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972824">
      <w:bodyDiv w:val="1"/>
      <w:marLeft w:val="0"/>
      <w:marRight w:val="0"/>
      <w:marTop w:val="0"/>
      <w:marBottom w:val="0"/>
      <w:divBdr>
        <w:top w:val="none" w:sz="0" w:space="0" w:color="auto"/>
        <w:left w:val="none" w:sz="0" w:space="0" w:color="auto"/>
        <w:bottom w:val="none" w:sz="0" w:space="0" w:color="auto"/>
        <w:right w:val="none" w:sz="0" w:space="0" w:color="auto"/>
      </w:divBdr>
    </w:div>
    <w:div w:id="752044100">
      <w:bodyDiv w:val="1"/>
      <w:marLeft w:val="0"/>
      <w:marRight w:val="0"/>
      <w:marTop w:val="0"/>
      <w:marBottom w:val="0"/>
      <w:divBdr>
        <w:top w:val="none" w:sz="0" w:space="0" w:color="auto"/>
        <w:left w:val="none" w:sz="0" w:space="0" w:color="auto"/>
        <w:bottom w:val="none" w:sz="0" w:space="0" w:color="auto"/>
        <w:right w:val="none" w:sz="0" w:space="0" w:color="auto"/>
      </w:divBdr>
    </w:div>
    <w:div w:id="753550486">
      <w:bodyDiv w:val="1"/>
      <w:marLeft w:val="0"/>
      <w:marRight w:val="0"/>
      <w:marTop w:val="0"/>
      <w:marBottom w:val="0"/>
      <w:divBdr>
        <w:top w:val="none" w:sz="0" w:space="0" w:color="auto"/>
        <w:left w:val="none" w:sz="0" w:space="0" w:color="auto"/>
        <w:bottom w:val="none" w:sz="0" w:space="0" w:color="auto"/>
        <w:right w:val="none" w:sz="0" w:space="0" w:color="auto"/>
      </w:divBdr>
    </w:div>
    <w:div w:id="984772327">
      <w:bodyDiv w:val="1"/>
      <w:marLeft w:val="0"/>
      <w:marRight w:val="0"/>
      <w:marTop w:val="0"/>
      <w:marBottom w:val="0"/>
      <w:divBdr>
        <w:top w:val="none" w:sz="0" w:space="0" w:color="auto"/>
        <w:left w:val="none" w:sz="0" w:space="0" w:color="auto"/>
        <w:bottom w:val="none" w:sz="0" w:space="0" w:color="auto"/>
        <w:right w:val="none" w:sz="0" w:space="0" w:color="auto"/>
      </w:divBdr>
    </w:div>
    <w:div w:id="1120759405">
      <w:bodyDiv w:val="1"/>
      <w:marLeft w:val="0"/>
      <w:marRight w:val="0"/>
      <w:marTop w:val="0"/>
      <w:marBottom w:val="0"/>
      <w:divBdr>
        <w:top w:val="none" w:sz="0" w:space="0" w:color="auto"/>
        <w:left w:val="none" w:sz="0" w:space="0" w:color="auto"/>
        <w:bottom w:val="none" w:sz="0" w:space="0" w:color="auto"/>
        <w:right w:val="none" w:sz="0" w:space="0" w:color="auto"/>
      </w:divBdr>
    </w:div>
    <w:div w:id="1404836376">
      <w:bodyDiv w:val="1"/>
      <w:marLeft w:val="0"/>
      <w:marRight w:val="0"/>
      <w:marTop w:val="0"/>
      <w:marBottom w:val="0"/>
      <w:divBdr>
        <w:top w:val="none" w:sz="0" w:space="0" w:color="auto"/>
        <w:left w:val="none" w:sz="0" w:space="0" w:color="auto"/>
        <w:bottom w:val="none" w:sz="0" w:space="0" w:color="auto"/>
        <w:right w:val="none" w:sz="0" w:space="0" w:color="auto"/>
      </w:divBdr>
    </w:div>
    <w:div w:id="209789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werwindrush.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for-organisations/guide-to-the-general-data-protection-regulation-gdpr/individual-righ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wcs.chairman@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wcs.chairman@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tone Sans OS ITC TT Bold"/>
        <a:ea typeface=""/>
        <a:cs typeface=""/>
      </a:majorFont>
      <a:minorFont>
        <a:latin typeface="Stone Sans ITC Pro Medi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47E0A-B686-4D26-9C05-F685331F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Saffel</dc:creator>
  <cp:lastModifiedBy>Diana</cp:lastModifiedBy>
  <cp:revision>3</cp:revision>
  <cp:lastPrinted>2018-11-03T12:02:00Z</cp:lastPrinted>
  <dcterms:created xsi:type="dcterms:W3CDTF">2025-05-09T09:10:00Z</dcterms:created>
  <dcterms:modified xsi:type="dcterms:W3CDTF">2025-05-09T09:11:00Z</dcterms:modified>
</cp:coreProperties>
</file>